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016D3" w:rsidRPr="00A016D3" w:rsidRDefault="00A016D3" w:rsidP="00A016D3">
      <w:pPr>
        <w:rPr>
          <w:rFonts w:ascii="Times New Roman" w:hAnsi="Times New Roman" w:cs="Times New Roman"/>
          <w:sz w:val="24"/>
          <w:szCs w:val="24"/>
        </w:rPr>
      </w:pPr>
    </w:p>
    <w:p w:rsidR="00A016D3" w:rsidRDefault="00A016D3" w:rsidP="00A016D3">
      <w:pPr>
        <w:rPr>
          <w:rFonts w:ascii="Times New Roman" w:hAnsi="Times New Roman" w:cs="Times New Roman"/>
          <w:sz w:val="24"/>
          <w:szCs w:val="24"/>
        </w:rPr>
      </w:pPr>
      <w:r w:rsidRPr="00A016D3">
        <w:rPr>
          <w:rFonts w:ascii="Times New Roman" w:hAnsi="Times New Roman" w:cs="Times New Roman"/>
          <w:sz w:val="24"/>
          <w:szCs w:val="24"/>
        </w:rPr>
        <w:t xml:space="preserve">Date: 20.10.25 </w:t>
      </w:r>
    </w:p>
    <w:p w:rsidR="005C5BEA" w:rsidRPr="00A016D3" w:rsidRDefault="00BC4518" w:rsidP="00BC4518">
      <w:pPr>
        <w:jc w:val="both"/>
        <w:rPr>
          <w:rFonts w:ascii="Times New Roman" w:hAnsi="Times New Roman" w:cs="Times New Roman"/>
          <w:sz w:val="24"/>
          <w:szCs w:val="24"/>
        </w:rPr>
      </w:pPr>
      <w:r>
        <w:rPr>
          <w:rFonts w:ascii="Times New Roman" w:hAnsi="Times New Roman" w:cs="Times New Roman"/>
          <w:sz w:val="24"/>
          <w:szCs w:val="24"/>
        </w:rPr>
        <w:t xml:space="preserve">324 </w:t>
      </w:r>
      <w:bookmarkStart w:id="0" w:name="_GoBack"/>
      <w:bookmarkEnd w:id="0"/>
      <w:r w:rsidR="005C5BEA">
        <w:rPr>
          <w:rFonts w:ascii="Times New Roman" w:hAnsi="Times New Roman" w:cs="Times New Roman"/>
          <w:sz w:val="24"/>
          <w:szCs w:val="24"/>
        </w:rPr>
        <w:t xml:space="preserve">/ MC &amp; all IAS officers in BMC/ failure to fix boards / BMB 4500 crores board fixing folder and file </w:t>
      </w:r>
    </w:p>
    <w:p w:rsidR="00A016D3" w:rsidRPr="00A016D3" w:rsidRDefault="00A016D3" w:rsidP="00A016D3">
      <w:pPr>
        <w:rPr>
          <w:rFonts w:ascii="Times New Roman" w:hAnsi="Times New Roman" w:cs="Times New Roman"/>
          <w:sz w:val="24"/>
          <w:szCs w:val="24"/>
        </w:rPr>
      </w:pPr>
      <w:r w:rsidRPr="00A016D3">
        <w:rPr>
          <w:rFonts w:ascii="Times New Roman" w:hAnsi="Times New Roman" w:cs="Times New Roman"/>
          <w:sz w:val="24"/>
          <w:szCs w:val="24"/>
        </w:rPr>
        <w:t>To</w:t>
      </w:r>
    </w:p>
    <w:p w:rsidR="00A016D3" w:rsidRPr="00A016D3" w:rsidRDefault="00A016D3" w:rsidP="00A016D3">
      <w:pPr>
        <w:rPr>
          <w:rFonts w:ascii="Times New Roman" w:hAnsi="Times New Roman" w:cs="Times New Roman"/>
          <w:sz w:val="24"/>
          <w:szCs w:val="24"/>
        </w:rPr>
      </w:pPr>
      <w:r w:rsidRPr="00A016D3">
        <w:rPr>
          <w:rFonts w:ascii="Times New Roman" w:hAnsi="Times New Roman" w:cs="Times New Roman"/>
          <w:sz w:val="24"/>
          <w:szCs w:val="24"/>
        </w:rPr>
        <w:t>The Municipal Commissioner,</w:t>
      </w:r>
    </w:p>
    <w:p w:rsidR="00A016D3" w:rsidRPr="00A016D3" w:rsidRDefault="00A016D3" w:rsidP="00A016D3">
      <w:pPr>
        <w:rPr>
          <w:rFonts w:ascii="Times New Roman" w:hAnsi="Times New Roman" w:cs="Times New Roman"/>
          <w:sz w:val="24"/>
          <w:szCs w:val="24"/>
        </w:rPr>
      </w:pPr>
      <w:r w:rsidRPr="00A016D3">
        <w:rPr>
          <w:rFonts w:ascii="Times New Roman" w:hAnsi="Times New Roman" w:cs="Times New Roman"/>
          <w:sz w:val="24"/>
          <w:szCs w:val="24"/>
        </w:rPr>
        <w:t>All Additional Municipal Commissioners,</w:t>
      </w:r>
    </w:p>
    <w:p w:rsidR="00A016D3" w:rsidRPr="00A016D3" w:rsidRDefault="00A016D3" w:rsidP="00A016D3">
      <w:pPr>
        <w:rPr>
          <w:rFonts w:ascii="Times New Roman" w:hAnsi="Times New Roman" w:cs="Times New Roman"/>
          <w:sz w:val="24"/>
          <w:szCs w:val="24"/>
        </w:rPr>
      </w:pPr>
      <w:r w:rsidRPr="00A016D3">
        <w:rPr>
          <w:rFonts w:ascii="Times New Roman" w:hAnsi="Times New Roman" w:cs="Times New Roman"/>
          <w:sz w:val="24"/>
          <w:szCs w:val="24"/>
        </w:rPr>
        <w:t>Joint Municipal Commissioner (Vigilance),</w:t>
      </w:r>
    </w:p>
    <w:p w:rsidR="00A016D3" w:rsidRPr="00A016D3" w:rsidRDefault="00A016D3" w:rsidP="00A016D3">
      <w:pPr>
        <w:rPr>
          <w:rFonts w:ascii="Times New Roman" w:hAnsi="Times New Roman" w:cs="Times New Roman"/>
          <w:sz w:val="24"/>
          <w:szCs w:val="24"/>
        </w:rPr>
      </w:pPr>
      <w:r w:rsidRPr="00A016D3">
        <w:rPr>
          <w:rFonts w:ascii="Times New Roman" w:hAnsi="Times New Roman" w:cs="Times New Roman"/>
          <w:sz w:val="24"/>
          <w:szCs w:val="24"/>
        </w:rPr>
        <w:t>Brihanmumbai Municipal Corporation (BMC),</w:t>
      </w:r>
    </w:p>
    <w:p w:rsidR="00A016D3" w:rsidRPr="00A016D3" w:rsidRDefault="00A016D3" w:rsidP="00A016D3">
      <w:pPr>
        <w:rPr>
          <w:rFonts w:ascii="Times New Roman" w:hAnsi="Times New Roman" w:cs="Times New Roman"/>
          <w:sz w:val="24"/>
          <w:szCs w:val="24"/>
        </w:rPr>
      </w:pPr>
      <w:r w:rsidRPr="00A016D3">
        <w:rPr>
          <w:rFonts w:ascii="Times New Roman" w:hAnsi="Times New Roman" w:cs="Times New Roman"/>
          <w:sz w:val="24"/>
          <w:szCs w:val="24"/>
        </w:rPr>
        <w:t>Mumbai – 400001.</w:t>
      </w:r>
      <w:r w:rsidRPr="00A016D3">
        <w:rPr>
          <w:rFonts w:ascii="Times New Roman" w:hAnsi="Times New Roman" w:cs="Times New Roman"/>
          <w:sz w:val="24"/>
          <w:szCs w:val="24"/>
        </w:rPr>
        <w:br/>
      </w:r>
    </w:p>
    <w:p w:rsidR="00A016D3" w:rsidRPr="00A016D3" w:rsidRDefault="00A016D3" w:rsidP="00A016D3">
      <w:pPr>
        <w:pStyle w:val="Heading2"/>
        <w:rPr>
          <w:rFonts w:ascii="Times New Roman" w:hAnsi="Times New Roman" w:cs="Times New Roman"/>
          <w:color w:val="auto"/>
          <w:sz w:val="24"/>
          <w:szCs w:val="24"/>
        </w:rPr>
      </w:pPr>
      <w:r w:rsidRPr="00A016D3">
        <w:rPr>
          <w:rFonts w:ascii="Times New Roman" w:hAnsi="Times New Roman" w:cs="Times New Roman"/>
          <w:color w:val="auto"/>
          <w:sz w:val="24"/>
          <w:szCs w:val="24"/>
        </w:rPr>
        <w:t>Subject:</w:t>
      </w:r>
    </w:p>
    <w:p w:rsidR="00A016D3" w:rsidRPr="00A016D3" w:rsidRDefault="00A016D3" w:rsidP="00A016D3">
      <w:pPr>
        <w:rPr>
          <w:rFonts w:ascii="Times New Roman" w:hAnsi="Times New Roman" w:cs="Times New Roman"/>
          <w:b/>
          <w:sz w:val="24"/>
          <w:szCs w:val="24"/>
        </w:rPr>
      </w:pPr>
      <w:r w:rsidRPr="00A016D3">
        <w:rPr>
          <w:rFonts w:ascii="Times New Roman" w:hAnsi="Times New Roman" w:cs="Times New Roman"/>
          <w:b/>
          <w:sz w:val="24"/>
          <w:szCs w:val="24"/>
        </w:rPr>
        <w:t>Notice of Wilful Non-Compliance with GR 13.1.25 and BMC Circulars dated 7.1.2000, 20.5.25 &amp; 29.5.24 — Failure to Fix Mandatory Boards, Denial of Citizens’ Fundamental Right to Meet Public Officers, and Breach of Oath of Allegiance</w:t>
      </w:r>
      <w:r w:rsidRPr="00A016D3">
        <w:rPr>
          <w:rFonts w:ascii="Times New Roman" w:hAnsi="Times New Roman" w:cs="Times New Roman"/>
          <w:b/>
          <w:sz w:val="24"/>
          <w:szCs w:val="24"/>
        </w:rPr>
        <w:t xml:space="preserve"> by all IAS officers namely </w:t>
      </w:r>
    </w:p>
    <w:p w:rsidR="00A016D3" w:rsidRPr="00A016D3" w:rsidRDefault="00A016D3" w:rsidP="00A016D3">
      <w:pPr>
        <w:pStyle w:val="ListParagraph"/>
        <w:numPr>
          <w:ilvl w:val="0"/>
          <w:numId w:val="1"/>
        </w:numPr>
        <w:rPr>
          <w:rFonts w:ascii="Times New Roman" w:hAnsi="Times New Roman" w:cs="Times New Roman"/>
          <w:b/>
          <w:sz w:val="24"/>
          <w:szCs w:val="24"/>
        </w:rPr>
      </w:pPr>
      <w:r w:rsidRPr="00A016D3">
        <w:rPr>
          <w:rFonts w:ascii="Times New Roman" w:hAnsi="Times New Roman" w:cs="Times New Roman"/>
          <w:b/>
          <w:sz w:val="24"/>
          <w:szCs w:val="24"/>
        </w:rPr>
        <w:t xml:space="preserve">Municipal Commissioner </w:t>
      </w:r>
    </w:p>
    <w:p w:rsidR="00A016D3" w:rsidRPr="00A016D3" w:rsidRDefault="00A016D3" w:rsidP="00A016D3">
      <w:pPr>
        <w:pStyle w:val="ListParagraph"/>
        <w:numPr>
          <w:ilvl w:val="0"/>
          <w:numId w:val="1"/>
        </w:numPr>
        <w:rPr>
          <w:rFonts w:ascii="Times New Roman" w:hAnsi="Times New Roman" w:cs="Times New Roman"/>
          <w:b/>
          <w:sz w:val="24"/>
          <w:szCs w:val="24"/>
        </w:rPr>
      </w:pPr>
      <w:r w:rsidRPr="00A016D3">
        <w:rPr>
          <w:rFonts w:ascii="Times New Roman" w:hAnsi="Times New Roman" w:cs="Times New Roman"/>
          <w:b/>
          <w:sz w:val="24"/>
          <w:szCs w:val="24"/>
        </w:rPr>
        <w:t xml:space="preserve">All Addl MC </w:t>
      </w:r>
    </w:p>
    <w:p w:rsidR="00A016D3" w:rsidRPr="00A016D3" w:rsidRDefault="00A016D3" w:rsidP="00A016D3">
      <w:pPr>
        <w:pStyle w:val="ListParagraph"/>
        <w:numPr>
          <w:ilvl w:val="0"/>
          <w:numId w:val="1"/>
        </w:numPr>
        <w:rPr>
          <w:rFonts w:ascii="Times New Roman" w:hAnsi="Times New Roman" w:cs="Times New Roman"/>
          <w:b/>
          <w:sz w:val="24"/>
          <w:szCs w:val="24"/>
        </w:rPr>
      </w:pPr>
      <w:r w:rsidRPr="00A016D3">
        <w:rPr>
          <w:rFonts w:ascii="Times New Roman" w:hAnsi="Times New Roman" w:cs="Times New Roman"/>
          <w:b/>
          <w:sz w:val="24"/>
          <w:szCs w:val="24"/>
        </w:rPr>
        <w:t>JT MC Vigilance</w:t>
      </w:r>
    </w:p>
    <w:p w:rsidR="00A016D3" w:rsidRPr="00A016D3" w:rsidRDefault="00A016D3" w:rsidP="00A016D3">
      <w:pPr>
        <w:ind w:left="195"/>
        <w:rPr>
          <w:rFonts w:ascii="Times New Roman" w:hAnsi="Times New Roman" w:cs="Times New Roman"/>
          <w:b/>
          <w:sz w:val="24"/>
          <w:szCs w:val="24"/>
        </w:rPr>
      </w:pPr>
      <w:r w:rsidRPr="00A016D3">
        <w:rPr>
          <w:rFonts w:ascii="Times New Roman" w:hAnsi="Times New Roman" w:cs="Times New Roman"/>
          <w:b/>
          <w:sz w:val="24"/>
          <w:szCs w:val="24"/>
        </w:rPr>
        <w:t xml:space="preserve">Thereby committing offence u/s 199 (b) BNS I.e. Whoever, bring a public servant </w:t>
      </w:r>
    </w:p>
    <w:p w:rsidR="00A016D3" w:rsidRPr="00A016D3" w:rsidRDefault="00A016D3" w:rsidP="00A016D3">
      <w:pPr>
        <w:ind w:left="195"/>
        <w:rPr>
          <w:rFonts w:ascii="Times New Roman" w:hAnsi="Times New Roman" w:cs="Times New Roman"/>
          <w:b/>
          <w:sz w:val="24"/>
          <w:szCs w:val="24"/>
        </w:rPr>
      </w:pPr>
      <w:r w:rsidRPr="00A016D3">
        <w:rPr>
          <w:rFonts w:ascii="Times New Roman" w:hAnsi="Times New Roman" w:cs="Times New Roman"/>
          <w:b/>
          <w:sz w:val="24"/>
          <w:szCs w:val="24"/>
        </w:rPr>
        <w:t>knowingly disobeys to the prejudice of any persons, any other direction of the law regulating the manner in which he shall conduct such investigation.</w:t>
      </w:r>
    </w:p>
    <w:p w:rsidR="00A016D3" w:rsidRPr="00A016D3" w:rsidRDefault="00A016D3" w:rsidP="00A016D3">
      <w:pPr>
        <w:ind w:left="195"/>
        <w:rPr>
          <w:rFonts w:ascii="Times New Roman" w:hAnsi="Times New Roman" w:cs="Times New Roman"/>
          <w:b/>
          <w:sz w:val="24"/>
          <w:szCs w:val="24"/>
        </w:rPr>
      </w:pPr>
      <w:r w:rsidRPr="00A016D3">
        <w:rPr>
          <w:rFonts w:ascii="Times New Roman" w:hAnsi="Times New Roman" w:cs="Times New Roman"/>
          <w:b/>
          <w:sz w:val="24"/>
          <w:szCs w:val="24"/>
        </w:rPr>
        <w:t xml:space="preserve"> And several other cognizable offences including criminal breach of trust by public servant </w:t>
      </w:r>
    </w:p>
    <w:p w:rsidR="00A016D3" w:rsidRPr="00A016D3" w:rsidRDefault="00A016D3" w:rsidP="00A016D3">
      <w:pPr>
        <w:pStyle w:val="Heading3"/>
        <w:numPr>
          <w:ilvl w:val="0"/>
          <w:numId w:val="2"/>
        </w:numPr>
        <w:rPr>
          <w:rFonts w:ascii="Times New Roman" w:hAnsi="Times New Roman" w:cs="Times New Roman"/>
          <w:color w:val="auto"/>
          <w:sz w:val="24"/>
          <w:szCs w:val="24"/>
          <w:u w:val="single"/>
        </w:rPr>
      </w:pPr>
      <w:r w:rsidRPr="00A016D3">
        <w:rPr>
          <w:rFonts w:ascii="Times New Roman" w:hAnsi="Times New Roman" w:cs="Times New Roman"/>
          <w:color w:val="auto"/>
          <w:sz w:val="24"/>
          <w:szCs w:val="24"/>
          <w:u w:val="single"/>
        </w:rPr>
        <w:t>Background</w:t>
      </w:r>
    </w:p>
    <w:p w:rsidR="00A016D3" w:rsidRPr="00A016D3" w:rsidRDefault="00A016D3" w:rsidP="00A016D3">
      <w:pPr>
        <w:jc w:val="both"/>
        <w:rPr>
          <w:rFonts w:ascii="Times New Roman" w:hAnsi="Times New Roman" w:cs="Times New Roman"/>
          <w:sz w:val="24"/>
          <w:szCs w:val="24"/>
        </w:rPr>
      </w:pPr>
      <w:r w:rsidRPr="00A016D3">
        <w:rPr>
          <w:rFonts w:ascii="Times New Roman" w:hAnsi="Times New Roman" w:cs="Times New Roman"/>
          <w:sz w:val="24"/>
          <w:szCs w:val="24"/>
        </w:rPr>
        <w:t>(a) Government Resolution (GR) 13.1.25 mandates that every Head of Department and IAS officer shall hold meetings with citizens every day and fix the prescribed time for such meetings outside the cabin, clearly displayed on a permanent board.</w:t>
      </w:r>
    </w:p>
    <w:p w:rsidR="00A016D3" w:rsidRPr="00A016D3" w:rsidRDefault="00A016D3" w:rsidP="00A016D3">
      <w:pPr>
        <w:jc w:val="both"/>
        <w:rPr>
          <w:rFonts w:ascii="Times New Roman" w:hAnsi="Times New Roman" w:cs="Times New Roman"/>
          <w:sz w:val="24"/>
          <w:szCs w:val="24"/>
        </w:rPr>
      </w:pPr>
      <w:r w:rsidRPr="00A016D3">
        <w:rPr>
          <w:rFonts w:ascii="Times New Roman" w:hAnsi="Times New Roman" w:cs="Times New Roman"/>
          <w:sz w:val="24"/>
          <w:szCs w:val="24"/>
        </w:rPr>
        <w:t>(b) The BMC Circular dated 7.1.2000 reaffirms this duty and directs that every department fix such boards prominently indicating the officer’s name, designation, and daily public-meeting time.</w:t>
      </w:r>
    </w:p>
    <w:p w:rsidR="00A016D3" w:rsidRPr="00A016D3" w:rsidRDefault="00A016D3" w:rsidP="00A016D3">
      <w:pPr>
        <w:jc w:val="both"/>
        <w:rPr>
          <w:rFonts w:ascii="Times New Roman" w:hAnsi="Times New Roman" w:cs="Times New Roman"/>
          <w:sz w:val="24"/>
          <w:szCs w:val="24"/>
        </w:rPr>
      </w:pPr>
      <w:r w:rsidRPr="00A016D3">
        <w:rPr>
          <w:rFonts w:ascii="Times New Roman" w:hAnsi="Times New Roman" w:cs="Times New Roman"/>
          <w:sz w:val="24"/>
          <w:szCs w:val="24"/>
        </w:rPr>
        <w:lastRenderedPageBreak/>
        <w:t>(c) BMC Circular dated 20.5.25 re-endorses and mandates immediate implementation of the above GR by all departments under the Municipal Commissioner and Additional Municipal Commissioners.</w:t>
      </w:r>
    </w:p>
    <w:p w:rsidR="00A016D3" w:rsidRPr="00A016D3" w:rsidRDefault="00A016D3" w:rsidP="00950F7C">
      <w:pPr>
        <w:rPr>
          <w:rFonts w:ascii="Times New Roman" w:hAnsi="Times New Roman" w:cs="Times New Roman"/>
          <w:sz w:val="24"/>
          <w:szCs w:val="24"/>
        </w:rPr>
      </w:pPr>
      <w:r w:rsidRPr="00A016D3">
        <w:rPr>
          <w:rFonts w:ascii="Times New Roman" w:hAnsi="Times New Roman" w:cs="Times New Roman"/>
          <w:sz w:val="24"/>
          <w:szCs w:val="24"/>
        </w:rPr>
        <w:t>(d) The BMC Circular dated 29.5.24 further directs that every department display the name, address, and designation of the authority competent to grant sanction to prosecute and the three senior officers to whom complaints against corrupt or non-performing IAS officers may be filed.</w:t>
      </w:r>
      <w:r w:rsidRPr="00A016D3">
        <w:rPr>
          <w:rFonts w:ascii="Times New Roman" w:hAnsi="Times New Roman" w:cs="Times New Roman"/>
          <w:sz w:val="24"/>
          <w:szCs w:val="24"/>
        </w:rPr>
        <w:br/>
      </w:r>
      <w:r w:rsidRPr="00A016D3">
        <w:rPr>
          <w:rFonts w:ascii="Times New Roman" w:hAnsi="Times New Roman" w:cs="Times New Roman"/>
          <w:sz w:val="24"/>
          <w:szCs w:val="24"/>
        </w:rPr>
        <w:br/>
        <w:t>The Municipal Commissioner (Mr. Bhushan Gagrani, IAS), All Additional Municipal Commissioners — Smt. Ashwini Joshi (Addl MC City), Dr. Amit Sain</w:t>
      </w:r>
      <w:r w:rsidRPr="00A016D3">
        <w:rPr>
          <w:rFonts w:ascii="Times New Roman" w:hAnsi="Times New Roman" w:cs="Times New Roman"/>
          <w:sz w:val="24"/>
          <w:szCs w:val="24"/>
        </w:rPr>
        <w:t>i (Addl MC Eastern Suburbs),</w:t>
      </w:r>
      <w:r w:rsidRPr="00A016D3">
        <w:rPr>
          <w:rFonts w:ascii="Times New Roman" w:hAnsi="Times New Roman" w:cs="Times New Roman"/>
          <w:sz w:val="24"/>
          <w:szCs w:val="24"/>
        </w:rPr>
        <w:t xml:space="preserve"> Dr. Vipin Sharma (Addl MC Western Suburbs) — and Joint Municipal Commissioner (Vigilance) Mr. Gangaratnam (IAS) are the greatest violators of their own Circulars and Government Resolutions. Their collective failure to display these boards and hold open-door meetings under public view</w:t>
      </w:r>
      <w:r w:rsidRPr="00A016D3">
        <w:rPr>
          <w:rFonts w:ascii="Times New Roman" w:hAnsi="Times New Roman" w:cs="Times New Roman"/>
          <w:sz w:val="24"/>
          <w:szCs w:val="24"/>
        </w:rPr>
        <w:t xml:space="preserve"> / under CCTV / under live video recording if the citizen wants, </w:t>
      </w:r>
      <w:r w:rsidRPr="00A016D3">
        <w:rPr>
          <w:rFonts w:ascii="Times New Roman" w:hAnsi="Times New Roman" w:cs="Times New Roman"/>
          <w:sz w:val="24"/>
          <w:szCs w:val="24"/>
        </w:rPr>
        <w:t xml:space="preserve"> has caused injury and hurt to citizens by denying them their fundamental right to meet these IAS officers, seek explanations, and obtain reasoning for their failure to discharge statutory duties.</w:t>
      </w:r>
      <w:r w:rsidRPr="00A016D3">
        <w:rPr>
          <w:rFonts w:ascii="Times New Roman" w:hAnsi="Times New Roman" w:cs="Times New Roman"/>
          <w:sz w:val="24"/>
          <w:szCs w:val="24"/>
        </w:rPr>
        <w:t xml:space="preserve"> This blatant </w:t>
      </w:r>
    </w:p>
    <w:p w:rsidR="00A016D3" w:rsidRDefault="00A016D3" w:rsidP="00A016D3">
      <w:pPr>
        <w:pStyle w:val="Heading3"/>
        <w:rPr>
          <w:rFonts w:ascii="Times New Roman" w:hAnsi="Times New Roman" w:cs="Times New Roman"/>
          <w:color w:val="auto"/>
          <w:sz w:val="24"/>
          <w:szCs w:val="24"/>
          <w:u w:val="single"/>
        </w:rPr>
      </w:pPr>
      <w:r w:rsidRPr="00950F7C">
        <w:rPr>
          <w:rFonts w:ascii="Times New Roman" w:hAnsi="Times New Roman" w:cs="Times New Roman"/>
          <w:color w:val="auto"/>
          <w:sz w:val="24"/>
          <w:szCs w:val="24"/>
          <w:u w:val="single"/>
        </w:rPr>
        <w:t>2. Assurances and Continuing Failure</w:t>
      </w:r>
    </w:p>
    <w:p w:rsidR="00950F7C" w:rsidRPr="00950F7C" w:rsidRDefault="00950F7C" w:rsidP="00950F7C"/>
    <w:p w:rsidR="00A016D3" w:rsidRPr="00A016D3" w:rsidRDefault="00A016D3" w:rsidP="00884099">
      <w:pPr>
        <w:jc w:val="both"/>
        <w:rPr>
          <w:rFonts w:ascii="Times New Roman" w:hAnsi="Times New Roman" w:cs="Times New Roman"/>
          <w:sz w:val="24"/>
          <w:szCs w:val="24"/>
        </w:rPr>
      </w:pPr>
      <w:r w:rsidRPr="00A016D3">
        <w:rPr>
          <w:rFonts w:ascii="Times New Roman" w:hAnsi="Times New Roman" w:cs="Times New Roman"/>
          <w:sz w:val="24"/>
          <w:szCs w:val="24"/>
        </w:rPr>
        <w:t xml:space="preserve">(a) For </w:t>
      </w:r>
      <w:r w:rsidR="0027324F">
        <w:rPr>
          <w:rFonts w:ascii="Times New Roman" w:hAnsi="Times New Roman" w:cs="Times New Roman"/>
          <w:sz w:val="24"/>
          <w:szCs w:val="24"/>
        </w:rPr>
        <w:t xml:space="preserve">around </w:t>
      </w:r>
      <w:r w:rsidRPr="00A016D3">
        <w:rPr>
          <w:rFonts w:ascii="Times New Roman" w:hAnsi="Times New Roman" w:cs="Times New Roman"/>
          <w:sz w:val="24"/>
          <w:szCs w:val="24"/>
        </w:rPr>
        <w:t>the past six months, both Mr. Chore (OSD) and Mr. Kishor Gandhi (DMC</w:t>
      </w:r>
      <w:r w:rsidR="0027324F">
        <w:rPr>
          <w:rFonts w:ascii="Times New Roman" w:hAnsi="Times New Roman" w:cs="Times New Roman"/>
          <w:sz w:val="24"/>
          <w:szCs w:val="24"/>
        </w:rPr>
        <w:t>-</w:t>
      </w:r>
      <w:r w:rsidR="00884099">
        <w:rPr>
          <w:rFonts w:ascii="Times New Roman" w:hAnsi="Times New Roman" w:cs="Times New Roman"/>
          <w:sz w:val="24"/>
          <w:szCs w:val="24"/>
        </w:rPr>
        <w:t>GAD)</w:t>
      </w:r>
      <w:r w:rsidRPr="00A016D3">
        <w:rPr>
          <w:rFonts w:ascii="Times New Roman" w:hAnsi="Times New Roman" w:cs="Times New Roman"/>
          <w:sz w:val="24"/>
          <w:szCs w:val="24"/>
        </w:rPr>
        <w:t xml:space="preserve"> have assured that the circular directing installation of boards outside the cabins of all IAS officers would be issued within seven (7) days.</w:t>
      </w:r>
      <w:r w:rsidR="00884099">
        <w:rPr>
          <w:rFonts w:ascii="Times New Roman" w:hAnsi="Times New Roman" w:cs="Times New Roman"/>
          <w:sz w:val="24"/>
          <w:szCs w:val="24"/>
        </w:rPr>
        <w:t xml:space="preserve"> </w:t>
      </w:r>
      <w:r w:rsidR="00884099" w:rsidRPr="00884099">
        <w:rPr>
          <w:rFonts w:ascii="Times New Roman" w:hAnsi="Times New Roman" w:cs="Times New Roman"/>
          <w:b/>
          <w:sz w:val="24"/>
          <w:szCs w:val="24"/>
          <w:u w:val="single"/>
        </w:rPr>
        <w:t>(</w:t>
      </w:r>
      <w:r w:rsidR="002D1396">
        <w:rPr>
          <w:rFonts w:ascii="Times New Roman" w:hAnsi="Times New Roman" w:cs="Times New Roman"/>
          <w:b/>
          <w:sz w:val="24"/>
          <w:szCs w:val="24"/>
          <w:u w:val="single"/>
        </w:rPr>
        <w:t xml:space="preserve">unreasonable </w:t>
      </w:r>
      <w:r w:rsidR="00884099" w:rsidRPr="00884099">
        <w:rPr>
          <w:rFonts w:ascii="Times New Roman" w:hAnsi="Times New Roman" w:cs="Times New Roman"/>
          <w:b/>
          <w:sz w:val="24"/>
          <w:szCs w:val="24"/>
          <w:u w:val="single"/>
        </w:rPr>
        <w:t xml:space="preserve">delay of around 10 months from GR 13.1.25 and </w:t>
      </w:r>
      <w:r w:rsidR="002D1396">
        <w:rPr>
          <w:rFonts w:ascii="Times New Roman" w:hAnsi="Times New Roman" w:cs="Times New Roman"/>
          <w:b/>
          <w:sz w:val="24"/>
          <w:szCs w:val="24"/>
          <w:u w:val="single"/>
        </w:rPr>
        <w:t xml:space="preserve">unreasonable </w:t>
      </w:r>
      <w:r w:rsidR="00884099" w:rsidRPr="00884099">
        <w:rPr>
          <w:rFonts w:ascii="Times New Roman" w:hAnsi="Times New Roman" w:cs="Times New Roman"/>
          <w:b/>
          <w:sz w:val="24"/>
          <w:szCs w:val="24"/>
          <w:u w:val="single"/>
        </w:rPr>
        <w:t>delay of 25 years from BMC circular 7.1.2000)</w:t>
      </w:r>
    </w:p>
    <w:p w:rsidR="00A016D3" w:rsidRPr="00A016D3" w:rsidRDefault="00A016D3" w:rsidP="00884099">
      <w:pPr>
        <w:jc w:val="both"/>
        <w:rPr>
          <w:rFonts w:ascii="Times New Roman" w:hAnsi="Times New Roman" w:cs="Times New Roman"/>
          <w:sz w:val="24"/>
          <w:szCs w:val="24"/>
        </w:rPr>
      </w:pPr>
      <w:r w:rsidRPr="00A016D3">
        <w:rPr>
          <w:rFonts w:ascii="Times New Roman" w:hAnsi="Times New Roman" w:cs="Times New Roman"/>
          <w:sz w:val="24"/>
          <w:szCs w:val="24"/>
        </w:rPr>
        <w:t>(b) Such repeated assurances clearly indicate that the</w:t>
      </w:r>
      <w:r w:rsidR="00207C76">
        <w:rPr>
          <w:rFonts w:ascii="Times New Roman" w:hAnsi="Times New Roman" w:cs="Times New Roman"/>
          <w:sz w:val="24"/>
          <w:szCs w:val="24"/>
        </w:rPr>
        <w:t>se two subordinate officers namely OSD and DMC-GAD have done their duty as</w:t>
      </w:r>
      <w:r w:rsidRPr="00A016D3">
        <w:rPr>
          <w:rFonts w:ascii="Times New Roman" w:hAnsi="Times New Roman" w:cs="Times New Roman"/>
          <w:sz w:val="24"/>
          <w:szCs w:val="24"/>
        </w:rPr>
        <w:t xml:space="preserve"> circular is already ready for release, but these </w:t>
      </w:r>
      <w:r w:rsidR="00207C76">
        <w:rPr>
          <w:rFonts w:ascii="Times New Roman" w:hAnsi="Times New Roman" w:cs="Times New Roman"/>
          <w:sz w:val="24"/>
          <w:szCs w:val="24"/>
        </w:rPr>
        <w:t xml:space="preserve">6 (six) above </w:t>
      </w:r>
      <w:r w:rsidRPr="00A016D3">
        <w:rPr>
          <w:rFonts w:ascii="Times New Roman" w:hAnsi="Times New Roman" w:cs="Times New Roman"/>
          <w:sz w:val="24"/>
          <w:szCs w:val="24"/>
        </w:rPr>
        <w:t xml:space="preserve">IAS officers are </w:t>
      </w:r>
      <w:r w:rsidR="00207C76" w:rsidRPr="00A016D3">
        <w:rPr>
          <w:rFonts w:ascii="Times New Roman" w:hAnsi="Times New Roman" w:cs="Times New Roman"/>
          <w:sz w:val="24"/>
          <w:szCs w:val="24"/>
        </w:rPr>
        <w:t>willfully</w:t>
      </w:r>
      <w:r w:rsidR="00207C76">
        <w:rPr>
          <w:rFonts w:ascii="Times New Roman" w:hAnsi="Times New Roman" w:cs="Times New Roman"/>
          <w:sz w:val="24"/>
          <w:szCs w:val="24"/>
        </w:rPr>
        <w:t xml:space="preserve"> withholding it</w:t>
      </w:r>
      <w:r w:rsidRPr="00A016D3">
        <w:rPr>
          <w:rFonts w:ascii="Times New Roman" w:hAnsi="Times New Roman" w:cs="Times New Roman"/>
          <w:sz w:val="24"/>
          <w:szCs w:val="24"/>
        </w:rPr>
        <w:t xml:space="preserve"> issue and playing mischief. Their intention is to avoid direct interaction with citizens, as they would otherwise be subjected to questions and public scrutiny regarding their failure to perform official duties.</w:t>
      </w:r>
    </w:p>
    <w:p w:rsidR="00A016D3" w:rsidRPr="00A016D3" w:rsidRDefault="00A016D3" w:rsidP="00884099">
      <w:pPr>
        <w:jc w:val="both"/>
        <w:rPr>
          <w:rFonts w:ascii="Times New Roman" w:hAnsi="Times New Roman" w:cs="Times New Roman"/>
          <w:sz w:val="24"/>
          <w:szCs w:val="24"/>
        </w:rPr>
      </w:pPr>
      <w:r w:rsidRPr="00A016D3">
        <w:rPr>
          <w:rFonts w:ascii="Times New Roman" w:hAnsi="Times New Roman" w:cs="Times New Roman"/>
          <w:sz w:val="24"/>
          <w:szCs w:val="24"/>
        </w:rPr>
        <w:t xml:space="preserve">(c) This deliberate evasion </w:t>
      </w:r>
      <w:r w:rsidR="00207C76">
        <w:rPr>
          <w:rFonts w:ascii="Times New Roman" w:hAnsi="Times New Roman" w:cs="Times New Roman"/>
          <w:sz w:val="24"/>
          <w:szCs w:val="24"/>
        </w:rPr>
        <w:t xml:space="preserve">by all the 6 (six) IAS </w:t>
      </w:r>
      <w:r w:rsidRPr="00A016D3">
        <w:rPr>
          <w:rFonts w:ascii="Times New Roman" w:hAnsi="Times New Roman" w:cs="Times New Roman"/>
          <w:sz w:val="24"/>
          <w:szCs w:val="24"/>
        </w:rPr>
        <w:t>reflects a pattern of administrative deceit and concealment, amounting to cheating the public and violating their constitutional right under Articles 14 and 19(1)(a) of the Constitution of India.</w:t>
      </w:r>
    </w:p>
    <w:p w:rsidR="00A016D3" w:rsidRPr="00A016D3" w:rsidRDefault="00A016D3" w:rsidP="00884099">
      <w:pPr>
        <w:jc w:val="both"/>
        <w:rPr>
          <w:rFonts w:ascii="Times New Roman" w:hAnsi="Times New Roman" w:cs="Times New Roman"/>
          <w:sz w:val="24"/>
          <w:szCs w:val="24"/>
        </w:rPr>
      </w:pPr>
      <w:r w:rsidRPr="00A016D3">
        <w:rPr>
          <w:rFonts w:ascii="Times New Roman" w:hAnsi="Times New Roman" w:cs="Times New Roman"/>
          <w:sz w:val="24"/>
          <w:szCs w:val="24"/>
        </w:rPr>
        <w:t>(d) It is therefore directed that all meetings mandated under GR 13.1.25 shall be conducted in open-door cabins, not closed-door rooms, and under live video recording and CCTV cove</w:t>
      </w:r>
      <w:r w:rsidR="00207C76">
        <w:rPr>
          <w:rFonts w:ascii="Times New Roman" w:hAnsi="Times New Roman" w:cs="Times New Roman"/>
          <w:sz w:val="24"/>
          <w:szCs w:val="24"/>
        </w:rPr>
        <w:t>rage by all IAS officers</w:t>
      </w:r>
      <w:r w:rsidRPr="00A016D3">
        <w:rPr>
          <w:rFonts w:ascii="Times New Roman" w:hAnsi="Times New Roman" w:cs="Times New Roman"/>
          <w:sz w:val="24"/>
          <w:szCs w:val="24"/>
        </w:rPr>
        <w:t>, ensuring that the entire interaction with citizens remains transparent, public, and accountable.</w:t>
      </w:r>
    </w:p>
    <w:p w:rsidR="00A016D3" w:rsidRDefault="00A016D3" w:rsidP="00A016D3">
      <w:pPr>
        <w:pStyle w:val="Heading3"/>
        <w:rPr>
          <w:rFonts w:ascii="Times New Roman" w:hAnsi="Times New Roman" w:cs="Times New Roman"/>
          <w:color w:val="auto"/>
          <w:sz w:val="24"/>
          <w:szCs w:val="24"/>
          <w:u w:val="single"/>
        </w:rPr>
      </w:pPr>
      <w:r w:rsidRPr="00DD3D86">
        <w:rPr>
          <w:rFonts w:ascii="Times New Roman" w:hAnsi="Times New Roman" w:cs="Times New Roman"/>
          <w:color w:val="auto"/>
          <w:sz w:val="24"/>
          <w:szCs w:val="24"/>
          <w:u w:val="single"/>
        </w:rPr>
        <w:lastRenderedPageBreak/>
        <w:t>3. Violation of Oath and Constitutional Duties</w:t>
      </w:r>
    </w:p>
    <w:p w:rsidR="00DD3D86" w:rsidRPr="00DD3D86" w:rsidRDefault="00DD3D86" w:rsidP="00DD3D86"/>
    <w:p w:rsidR="00A016D3" w:rsidRPr="00A016D3" w:rsidRDefault="00A016D3" w:rsidP="00D02912">
      <w:pPr>
        <w:jc w:val="both"/>
        <w:rPr>
          <w:rFonts w:ascii="Times New Roman" w:hAnsi="Times New Roman" w:cs="Times New Roman"/>
          <w:sz w:val="24"/>
          <w:szCs w:val="24"/>
        </w:rPr>
      </w:pPr>
      <w:r w:rsidRPr="00A016D3">
        <w:rPr>
          <w:rFonts w:ascii="Times New Roman" w:hAnsi="Times New Roman" w:cs="Times New Roman"/>
          <w:sz w:val="24"/>
          <w:szCs w:val="24"/>
        </w:rPr>
        <w:t>(a) All the above IAS officers, having taken a solemn Oath of Allegiance to abide by the Constitution of India and to act in the larger public interest, have knowingly violated their oath by disobeying their own circulars and the Government Resolution issued by the State Government.</w:t>
      </w:r>
    </w:p>
    <w:p w:rsidR="00A016D3" w:rsidRPr="00D02912" w:rsidRDefault="00A016D3" w:rsidP="00D02912">
      <w:pPr>
        <w:jc w:val="both"/>
        <w:rPr>
          <w:rFonts w:ascii="Times New Roman" w:hAnsi="Times New Roman" w:cs="Times New Roman"/>
          <w:b/>
          <w:sz w:val="24"/>
          <w:szCs w:val="24"/>
          <w:u w:val="single"/>
        </w:rPr>
      </w:pPr>
      <w:r w:rsidRPr="00A016D3">
        <w:rPr>
          <w:rFonts w:ascii="Times New Roman" w:hAnsi="Times New Roman" w:cs="Times New Roman"/>
          <w:sz w:val="24"/>
          <w:szCs w:val="24"/>
        </w:rPr>
        <w:t xml:space="preserve">(b) Their persistent non-implementation of the circulars since over </w:t>
      </w:r>
      <w:r w:rsidR="00D02912" w:rsidRPr="00D02912">
        <w:rPr>
          <w:rFonts w:ascii="Times New Roman" w:hAnsi="Times New Roman" w:cs="Times New Roman"/>
          <w:b/>
          <w:sz w:val="24"/>
          <w:szCs w:val="24"/>
          <w:u w:val="single"/>
        </w:rPr>
        <w:t>( 7.1.</w:t>
      </w:r>
      <w:r w:rsidR="009477B0">
        <w:rPr>
          <w:rFonts w:ascii="Times New Roman" w:hAnsi="Times New Roman" w:cs="Times New Roman"/>
          <w:b/>
          <w:sz w:val="24"/>
          <w:szCs w:val="24"/>
          <w:u w:val="single"/>
        </w:rPr>
        <w:t xml:space="preserve"> </w:t>
      </w:r>
      <w:r w:rsidR="00D02912" w:rsidRPr="00D02912">
        <w:rPr>
          <w:rFonts w:ascii="Times New Roman" w:hAnsi="Times New Roman" w:cs="Times New Roman"/>
          <w:b/>
          <w:sz w:val="24"/>
          <w:szCs w:val="24"/>
          <w:u w:val="single"/>
        </w:rPr>
        <w:t xml:space="preserve">2000 for 25 years &amp; 13.1.25 for </w:t>
      </w:r>
      <w:r w:rsidRPr="00D02912">
        <w:rPr>
          <w:rFonts w:ascii="Times New Roman" w:hAnsi="Times New Roman" w:cs="Times New Roman"/>
          <w:b/>
          <w:sz w:val="24"/>
          <w:szCs w:val="24"/>
          <w:u w:val="single"/>
        </w:rPr>
        <w:t>nine months</w:t>
      </w:r>
      <w:r w:rsidR="00D02912" w:rsidRPr="00D02912">
        <w:rPr>
          <w:rFonts w:ascii="Times New Roman" w:hAnsi="Times New Roman" w:cs="Times New Roman"/>
          <w:b/>
          <w:sz w:val="24"/>
          <w:szCs w:val="24"/>
          <w:u w:val="single"/>
        </w:rPr>
        <w:t>)</w:t>
      </w:r>
      <w:r w:rsidRPr="00D02912">
        <w:rPr>
          <w:rFonts w:ascii="Times New Roman" w:hAnsi="Times New Roman" w:cs="Times New Roman"/>
          <w:b/>
          <w:sz w:val="24"/>
          <w:szCs w:val="24"/>
          <w:u w:val="single"/>
        </w:rPr>
        <w:t xml:space="preserve"> </w:t>
      </w:r>
      <w:r w:rsidRPr="00A016D3">
        <w:rPr>
          <w:rFonts w:ascii="Times New Roman" w:hAnsi="Times New Roman" w:cs="Times New Roman"/>
          <w:sz w:val="24"/>
          <w:szCs w:val="24"/>
        </w:rPr>
        <w:t>demonstrates a conscious and deliberate disregard for transparenc</w:t>
      </w:r>
      <w:r w:rsidR="00D02912">
        <w:rPr>
          <w:rFonts w:ascii="Times New Roman" w:hAnsi="Times New Roman" w:cs="Times New Roman"/>
          <w:sz w:val="24"/>
          <w:szCs w:val="24"/>
        </w:rPr>
        <w:t xml:space="preserve">y and constitutional governance as well as </w:t>
      </w:r>
      <w:r w:rsidR="00D02912" w:rsidRPr="00D02912">
        <w:rPr>
          <w:rFonts w:ascii="Times New Roman" w:hAnsi="Times New Roman" w:cs="Times New Roman"/>
          <w:b/>
          <w:sz w:val="24"/>
          <w:szCs w:val="24"/>
          <w:u w:val="single"/>
        </w:rPr>
        <w:t>a conspiracy by all 6 IAS officers not to abide by law</w:t>
      </w:r>
    </w:p>
    <w:p w:rsidR="00A016D3" w:rsidRPr="00A016D3" w:rsidRDefault="00A016D3" w:rsidP="00D02912">
      <w:pPr>
        <w:jc w:val="both"/>
        <w:rPr>
          <w:rFonts w:ascii="Times New Roman" w:hAnsi="Times New Roman" w:cs="Times New Roman"/>
          <w:sz w:val="24"/>
          <w:szCs w:val="24"/>
        </w:rPr>
      </w:pPr>
      <w:r w:rsidRPr="00A016D3">
        <w:rPr>
          <w:rFonts w:ascii="Times New Roman" w:hAnsi="Times New Roman" w:cs="Times New Roman"/>
          <w:sz w:val="24"/>
          <w:szCs w:val="24"/>
        </w:rPr>
        <w:t>(c) By denying citizens direct access, they have eroded public trust, obstructed accountability, and inflicted hardship on ordinary citizens who are compelled to chase files and grievances without recourse to senior officers.</w:t>
      </w:r>
    </w:p>
    <w:p w:rsidR="00A016D3" w:rsidRDefault="00A016D3" w:rsidP="00A016D3">
      <w:pPr>
        <w:pStyle w:val="Heading3"/>
        <w:rPr>
          <w:rFonts w:ascii="Times New Roman" w:hAnsi="Times New Roman" w:cs="Times New Roman"/>
          <w:color w:val="auto"/>
          <w:sz w:val="24"/>
          <w:szCs w:val="24"/>
          <w:u w:val="single"/>
        </w:rPr>
      </w:pPr>
      <w:r w:rsidRPr="00D02912">
        <w:rPr>
          <w:rFonts w:ascii="Times New Roman" w:hAnsi="Times New Roman" w:cs="Times New Roman"/>
          <w:color w:val="auto"/>
          <w:sz w:val="24"/>
          <w:szCs w:val="24"/>
          <w:u w:val="single"/>
        </w:rPr>
        <w:t>4. Immediate Directions and Compliance Required</w:t>
      </w:r>
    </w:p>
    <w:p w:rsidR="00D02912" w:rsidRPr="00D02912" w:rsidRDefault="00D02912" w:rsidP="00D02912"/>
    <w:p w:rsidR="00A016D3" w:rsidRPr="00AA2F92" w:rsidRDefault="00A016D3" w:rsidP="002A208E">
      <w:pPr>
        <w:jc w:val="both"/>
        <w:rPr>
          <w:rFonts w:ascii="Times New Roman" w:hAnsi="Times New Roman" w:cs="Times New Roman"/>
          <w:b/>
          <w:sz w:val="24"/>
          <w:szCs w:val="24"/>
        </w:rPr>
      </w:pPr>
      <w:r w:rsidRPr="00AA2F92">
        <w:rPr>
          <w:rFonts w:ascii="Times New Roman" w:hAnsi="Times New Roman" w:cs="Times New Roman"/>
          <w:b/>
          <w:sz w:val="24"/>
          <w:szCs w:val="24"/>
        </w:rPr>
        <w:t>(a) Fix boards outside the cabins of the Municipal Commissioner, all Additional Municipal Commissioners, and the Joint Municipal Commissioner (Vigilance), showing the officer’s name and designation, and daily time for meeting citizens without prior appointment (as per GR 13.1.25).</w:t>
      </w:r>
    </w:p>
    <w:p w:rsidR="00A016D3" w:rsidRPr="00AA2F92" w:rsidRDefault="00A016D3" w:rsidP="002A208E">
      <w:pPr>
        <w:jc w:val="both"/>
        <w:rPr>
          <w:rFonts w:ascii="Times New Roman" w:hAnsi="Times New Roman" w:cs="Times New Roman"/>
          <w:b/>
          <w:sz w:val="24"/>
          <w:szCs w:val="24"/>
        </w:rPr>
      </w:pPr>
      <w:r w:rsidRPr="00AA2F92">
        <w:rPr>
          <w:rFonts w:ascii="Times New Roman" w:hAnsi="Times New Roman" w:cs="Times New Roman"/>
          <w:b/>
          <w:sz w:val="24"/>
          <w:szCs w:val="24"/>
        </w:rPr>
        <w:t>(b) Install supplementary boards displaying the name and designation of the authority competent to grant sanction to prosecute IAS officers, and names and contact details of three senior officers empowered to receive complaints against corrupt or non-performing officers.</w:t>
      </w:r>
    </w:p>
    <w:p w:rsidR="00A016D3" w:rsidRPr="00AA2F92" w:rsidRDefault="00A016D3" w:rsidP="002A208E">
      <w:pPr>
        <w:jc w:val="both"/>
        <w:rPr>
          <w:rFonts w:ascii="Times New Roman" w:hAnsi="Times New Roman" w:cs="Times New Roman"/>
          <w:b/>
          <w:sz w:val="24"/>
          <w:szCs w:val="24"/>
        </w:rPr>
      </w:pPr>
      <w:r w:rsidRPr="00AA2F92">
        <w:rPr>
          <w:rFonts w:ascii="Times New Roman" w:hAnsi="Times New Roman" w:cs="Times New Roman"/>
          <w:b/>
          <w:sz w:val="24"/>
          <w:szCs w:val="24"/>
        </w:rPr>
        <w:t>(c) Hold all meetings in open-door settings, not in closed-door cabins, under live video recording and CCTV coverage. Every citizen who has come to meet the officer shall be a public witness to the meeting and shall be able to see and hear the conversation and the complaint being submitted, ensuring total transparency and fairness in official dealings.</w:t>
      </w:r>
    </w:p>
    <w:p w:rsidR="00A016D3" w:rsidRDefault="00A016D3" w:rsidP="002A208E">
      <w:pPr>
        <w:jc w:val="both"/>
        <w:rPr>
          <w:rFonts w:ascii="Times New Roman" w:hAnsi="Times New Roman" w:cs="Times New Roman"/>
          <w:b/>
          <w:sz w:val="24"/>
          <w:szCs w:val="24"/>
        </w:rPr>
      </w:pPr>
      <w:r w:rsidRPr="00AA2F92">
        <w:rPr>
          <w:rFonts w:ascii="Times New Roman" w:hAnsi="Times New Roman" w:cs="Times New Roman"/>
          <w:b/>
          <w:sz w:val="24"/>
          <w:szCs w:val="24"/>
        </w:rPr>
        <w:t>(d) Submit photographic and documentary proof of the above compliance within seven (7) working days of receipt of this notice to the undersigned and to the Vigilance Department.</w:t>
      </w:r>
    </w:p>
    <w:p w:rsidR="004F091B" w:rsidRDefault="008D5321" w:rsidP="002A208E">
      <w:pPr>
        <w:jc w:val="both"/>
        <w:rPr>
          <w:rFonts w:ascii="Times New Roman" w:hAnsi="Times New Roman" w:cs="Times New Roman"/>
          <w:b/>
          <w:sz w:val="24"/>
          <w:szCs w:val="24"/>
        </w:rPr>
      </w:pPr>
      <w:r>
        <w:rPr>
          <w:rFonts w:ascii="Times New Roman" w:hAnsi="Times New Roman" w:cs="Times New Roman"/>
          <w:b/>
          <w:sz w:val="24"/>
          <w:szCs w:val="24"/>
        </w:rPr>
        <w:t>(e)</w:t>
      </w:r>
      <w:r w:rsidR="004F091B">
        <w:rPr>
          <w:rFonts w:ascii="Times New Roman" w:hAnsi="Times New Roman" w:cs="Times New Roman"/>
          <w:b/>
          <w:sz w:val="24"/>
          <w:szCs w:val="24"/>
        </w:rPr>
        <w:t xml:space="preserve"> request the OSD and DMC –GAD to provide me documents and correspondence you have done to get the approval from all 6 IAS officers who have been carrying out antinational activities and causing destruction of Mum, the national city capital. </w:t>
      </w:r>
    </w:p>
    <w:p w:rsidR="008D5321" w:rsidRDefault="00A016D3" w:rsidP="008D5321">
      <w:pPr>
        <w:pStyle w:val="Heading3"/>
        <w:rPr>
          <w:rFonts w:ascii="Times New Roman" w:hAnsi="Times New Roman" w:cs="Times New Roman"/>
          <w:color w:val="auto"/>
          <w:sz w:val="24"/>
          <w:szCs w:val="24"/>
          <w:u w:val="single"/>
        </w:rPr>
      </w:pPr>
      <w:r w:rsidRPr="00AA2F92">
        <w:rPr>
          <w:rFonts w:ascii="Times New Roman" w:hAnsi="Times New Roman" w:cs="Times New Roman"/>
          <w:color w:val="auto"/>
          <w:sz w:val="24"/>
          <w:szCs w:val="24"/>
          <w:u w:val="single"/>
        </w:rPr>
        <w:lastRenderedPageBreak/>
        <w:t>5. Failure to Comply</w:t>
      </w:r>
    </w:p>
    <w:p w:rsidR="008D5321" w:rsidRPr="008D5321" w:rsidRDefault="008D5321" w:rsidP="008D5321"/>
    <w:p w:rsidR="00A016D3" w:rsidRDefault="00A016D3" w:rsidP="00A016D3">
      <w:pPr>
        <w:rPr>
          <w:rFonts w:ascii="Times New Roman" w:hAnsi="Times New Roman" w:cs="Times New Roman"/>
          <w:sz w:val="24"/>
          <w:szCs w:val="24"/>
        </w:rPr>
      </w:pPr>
      <w:r w:rsidRPr="00A016D3">
        <w:rPr>
          <w:rFonts w:ascii="Times New Roman" w:hAnsi="Times New Roman" w:cs="Times New Roman"/>
          <w:sz w:val="24"/>
          <w:szCs w:val="24"/>
        </w:rPr>
        <w:t>Failure to act within the specified time will be treated as deliberate and conscious disobedience of State Government directives and a continuation of misconduct, to be reported to the State Chief Secretary and Vigilance Commission for necessary disciplinary and administrative action.</w:t>
      </w:r>
    </w:p>
    <w:p w:rsidR="00AA2F92" w:rsidRPr="00AA2F92" w:rsidRDefault="00AA2F92" w:rsidP="00AA2F92">
      <w:pPr>
        <w:jc w:val="both"/>
        <w:rPr>
          <w:rFonts w:ascii="Times New Roman" w:hAnsi="Times New Roman" w:cs="Times New Roman"/>
          <w:b/>
          <w:sz w:val="24"/>
          <w:szCs w:val="24"/>
          <w:u w:val="single"/>
        </w:rPr>
      </w:pPr>
      <w:r w:rsidRPr="00AA2F92">
        <w:rPr>
          <w:rFonts w:ascii="Times New Roman" w:hAnsi="Times New Roman" w:cs="Times New Roman"/>
          <w:b/>
          <w:sz w:val="24"/>
          <w:szCs w:val="24"/>
          <w:u w:val="single"/>
        </w:rPr>
        <w:t xml:space="preserve">And I shall be constrained to initiate criminal prosecution against all the above mentioned officers </w:t>
      </w:r>
    </w:p>
    <w:p w:rsidR="00A016D3" w:rsidRPr="00A016D3" w:rsidRDefault="00A016D3" w:rsidP="008D5321">
      <w:pPr>
        <w:rPr>
          <w:rFonts w:ascii="Times New Roman" w:hAnsi="Times New Roman" w:cs="Times New Roman"/>
          <w:sz w:val="24"/>
          <w:szCs w:val="24"/>
        </w:rPr>
      </w:pPr>
      <w:r w:rsidRPr="00A016D3">
        <w:rPr>
          <w:rFonts w:ascii="Times New Roman" w:hAnsi="Times New Roman" w:cs="Times New Roman"/>
          <w:sz w:val="24"/>
          <w:szCs w:val="24"/>
        </w:rPr>
        <w:br/>
      </w:r>
      <w:r w:rsidR="008D5321">
        <w:rPr>
          <w:rFonts w:ascii="Times New Roman" w:hAnsi="Times New Roman" w:cs="Times New Roman"/>
          <w:sz w:val="24"/>
          <w:szCs w:val="24"/>
        </w:rPr>
        <w:t xml:space="preserve">jai Hind </w:t>
      </w:r>
    </w:p>
    <w:p w:rsidR="0084257B" w:rsidRPr="00A016D3" w:rsidRDefault="0084257B">
      <w:pPr>
        <w:rPr>
          <w:rFonts w:ascii="Times New Roman" w:hAnsi="Times New Roman" w:cs="Times New Roman"/>
          <w:sz w:val="24"/>
          <w:szCs w:val="24"/>
        </w:rPr>
      </w:pPr>
    </w:p>
    <w:sectPr w:rsidR="0084257B" w:rsidRPr="00A016D3"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8A7274"/>
    <w:multiLevelType w:val="hybridMultilevel"/>
    <w:tmpl w:val="B896E3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9E81275"/>
    <w:multiLevelType w:val="hybridMultilevel"/>
    <w:tmpl w:val="FD0C46EA"/>
    <w:lvl w:ilvl="0" w:tplc="0C72DC0A">
      <w:start w:val="1"/>
      <w:numFmt w:val="lowerRoman"/>
      <w:lvlText w:val="%1."/>
      <w:lvlJc w:val="left"/>
      <w:pPr>
        <w:ind w:left="915" w:hanging="720"/>
      </w:pPr>
      <w:rPr>
        <w:rFonts w:hint="default"/>
      </w:rPr>
    </w:lvl>
    <w:lvl w:ilvl="1" w:tplc="04090019" w:tentative="1">
      <w:start w:val="1"/>
      <w:numFmt w:val="lowerLetter"/>
      <w:lvlText w:val="%2."/>
      <w:lvlJc w:val="left"/>
      <w:pPr>
        <w:ind w:left="1275" w:hanging="360"/>
      </w:pPr>
    </w:lvl>
    <w:lvl w:ilvl="2" w:tplc="0409001B" w:tentative="1">
      <w:start w:val="1"/>
      <w:numFmt w:val="lowerRoman"/>
      <w:lvlText w:val="%3."/>
      <w:lvlJc w:val="right"/>
      <w:pPr>
        <w:ind w:left="1995" w:hanging="180"/>
      </w:pPr>
    </w:lvl>
    <w:lvl w:ilvl="3" w:tplc="0409000F" w:tentative="1">
      <w:start w:val="1"/>
      <w:numFmt w:val="decimal"/>
      <w:lvlText w:val="%4."/>
      <w:lvlJc w:val="left"/>
      <w:pPr>
        <w:ind w:left="2715" w:hanging="360"/>
      </w:pPr>
    </w:lvl>
    <w:lvl w:ilvl="4" w:tplc="04090019" w:tentative="1">
      <w:start w:val="1"/>
      <w:numFmt w:val="lowerLetter"/>
      <w:lvlText w:val="%5."/>
      <w:lvlJc w:val="left"/>
      <w:pPr>
        <w:ind w:left="3435" w:hanging="360"/>
      </w:pPr>
    </w:lvl>
    <w:lvl w:ilvl="5" w:tplc="0409001B" w:tentative="1">
      <w:start w:val="1"/>
      <w:numFmt w:val="lowerRoman"/>
      <w:lvlText w:val="%6."/>
      <w:lvlJc w:val="right"/>
      <w:pPr>
        <w:ind w:left="4155" w:hanging="180"/>
      </w:pPr>
    </w:lvl>
    <w:lvl w:ilvl="6" w:tplc="0409000F" w:tentative="1">
      <w:start w:val="1"/>
      <w:numFmt w:val="decimal"/>
      <w:lvlText w:val="%7."/>
      <w:lvlJc w:val="left"/>
      <w:pPr>
        <w:ind w:left="4875" w:hanging="360"/>
      </w:pPr>
    </w:lvl>
    <w:lvl w:ilvl="7" w:tplc="04090019" w:tentative="1">
      <w:start w:val="1"/>
      <w:numFmt w:val="lowerLetter"/>
      <w:lvlText w:val="%8."/>
      <w:lvlJc w:val="left"/>
      <w:pPr>
        <w:ind w:left="5595" w:hanging="360"/>
      </w:pPr>
    </w:lvl>
    <w:lvl w:ilvl="8" w:tplc="0409001B" w:tentative="1">
      <w:start w:val="1"/>
      <w:numFmt w:val="lowerRoman"/>
      <w:lvlText w:val="%9."/>
      <w:lvlJc w:val="right"/>
      <w:pPr>
        <w:ind w:left="6315"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16D3"/>
    <w:rsid w:val="00207C76"/>
    <w:rsid w:val="0027324F"/>
    <w:rsid w:val="002A208E"/>
    <w:rsid w:val="002D1396"/>
    <w:rsid w:val="004F091B"/>
    <w:rsid w:val="005C5BEA"/>
    <w:rsid w:val="0084257B"/>
    <w:rsid w:val="00884099"/>
    <w:rsid w:val="008D5321"/>
    <w:rsid w:val="009477B0"/>
    <w:rsid w:val="00950F7C"/>
    <w:rsid w:val="00A016D3"/>
    <w:rsid w:val="00AA2F92"/>
    <w:rsid w:val="00BC4518"/>
    <w:rsid w:val="00D02912"/>
    <w:rsid w:val="00DD3D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354EEC"/>
  <w15:chartTrackingRefBased/>
  <w15:docId w15:val="{45218170-8CFA-4618-83F8-C1D88D00AF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016D3"/>
    <w:pPr>
      <w:spacing w:after="200" w:line="276" w:lineRule="auto"/>
    </w:pPr>
    <w:rPr>
      <w:rFonts w:eastAsiaTheme="minorEastAsia"/>
    </w:rPr>
  </w:style>
  <w:style w:type="paragraph" w:styleId="Heading2">
    <w:name w:val="heading 2"/>
    <w:basedOn w:val="Normal"/>
    <w:next w:val="Normal"/>
    <w:link w:val="Heading2Char"/>
    <w:uiPriority w:val="9"/>
    <w:unhideWhenUsed/>
    <w:qFormat/>
    <w:rsid w:val="00A016D3"/>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Heading3">
    <w:name w:val="heading 3"/>
    <w:basedOn w:val="Normal"/>
    <w:next w:val="Normal"/>
    <w:link w:val="Heading3Char"/>
    <w:uiPriority w:val="9"/>
    <w:unhideWhenUsed/>
    <w:qFormat/>
    <w:rsid w:val="00A016D3"/>
    <w:pPr>
      <w:keepNext/>
      <w:keepLines/>
      <w:spacing w:before="200" w:after="0"/>
      <w:outlineLvl w:val="2"/>
    </w:pPr>
    <w:rPr>
      <w:rFonts w:asciiTheme="majorHAnsi" w:eastAsiaTheme="majorEastAsia" w:hAnsiTheme="majorHAnsi" w:cstheme="majorBidi"/>
      <w:b/>
      <w:bCs/>
      <w:color w:val="5B9BD5"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A016D3"/>
    <w:rPr>
      <w:rFonts w:asciiTheme="majorHAnsi" w:eastAsiaTheme="majorEastAsia" w:hAnsiTheme="majorHAnsi" w:cstheme="majorBidi"/>
      <w:b/>
      <w:bCs/>
      <w:color w:val="5B9BD5" w:themeColor="accent1"/>
      <w:sz w:val="26"/>
      <w:szCs w:val="26"/>
    </w:rPr>
  </w:style>
  <w:style w:type="character" w:customStyle="1" w:styleId="Heading3Char">
    <w:name w:val="Heading 3 Char"/>
    <w:basedOn w:val="DefaultParagraphFont"/>
    <w:link w:val="Heading3"/>
    <w:uiPriority w:val="9"/>
    <w:rsid w:val="00A016D3"/>
    <w:rPr>
      <w:rFonts w:asciiTheme="majorHAnsi" w:eastAsiaTheme="majorEastAsia" w:hAnsiTheme="majorHAnsi" w:cstheme="majorBidi"/>
      <w:b/>
      <w:bCs/>
      <w:color w:val="5B9BD5" w:themeColor="accent1"/>
    </w:rPr>
  </w:style>
  <w:style w:type="paragraph" w:styleId="ListParagraph">
    <w:name w:val="List Paragraph"/>
    <w:basedOn w:val="Normal"/>
    <w:uiPriority w:val="34"/>
    <w:qFormat/>
    <w:rsid w:val="00A016D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4</Pages>
  <Words>988</Words>
  <Characters>5636</Characters>
  <Application>Microsoft Office Word</Application>
  <DocSecurity>0</DocSecurity>
  <Lines>46</Lines>
  <Paragraphs>13</Paragraphs>
  <ScaleCrop>false</ScaleCrop>
  <Company/>
  <LinksUpToDate>false</LinksUpToDate>
  <CharactersWithSpaces>6611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15</cp:revision>
  <dcterms:created xsi:type="dcterms:W3CDTF">2025-10-20T07:23:00Z</dcterms:created>
  <dcterms:modified xsi:type="dcterms:W3CDTF">2025-10-20T07:56:00Z</dcterms:modified>
</cp:coreProperties>
</file>