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7EE" w:rsidRPr="002F2393" w:rsidRDefault="006527EE" w:rsidP="006527EE">
      <w:pPr>
        <w:rPr>
          <w:rFonts w:ascii="Times New Roman" w:hAnsi="Times New Roman" w:cs="Times New Roman"/>
          <w:sz w:val="24"/>
          <w:szCs w:val="24"/>
        </w:rPr>
      </w:pPr>
      <w:r w:rsidRPr="002F2393">
        <w:rPr>
          <w:rFonts w:ascii="Times New Roman" w:hAnsi="Times New Roman" w:cs="Times New Roman"/>
          <w:sz w:val="24"/>
          <w:szCs w:val="24"/>
        </w:rPr>
        <w:t xml:space="preserve">Date: 9.2.24 / 23.1.24 </w:t>
      </w:r>
    </w:p>
    <w:p w:rsidR="006527EE" w:rsidRPr="002F2393" w:rsidRDefault="00140F69" w:rsidP="00140F69">
      <w:pPr>
        <w:jc w:val="both"/>
        <w:rPr>
          <w:rFonts w:ascii="Times New Roman" w:hAnsi="Times New Roman" w:cs="Times New Roman"/>
          <w:sz w:val="24"/>
          <w:szCs w:val="24"/>
        </w:rPr>
      </w:pPr>
      <w:r w:rsidRPr="002F2393">
        <w:rPr>
          <w:rFonts w:ascii="Times New Roman" w:hAnsi="Times New Roman" w:cs="Times New Roman"/>
          <w:sz w:val="24"/>
          <w:szCs w:val="24"/>
        </w:rPr>
        <w:t xml:space="preserve">59- </w:t>
      </w:r>
      <w:r w:rsidR="006527EE" w:rsidRPr="002F2393">
        <w:rPr>
          <w:rFonts w:ascii="Times New Roman" w:hAnsi="Times New Roman" w:cs="Times New Roman"/>
          <w:sz w:val="24"/>
          <w:szCs w:val="24"/>
        </w:rPr>
        <w:t xml:space="preserve">56-27/ SR. PI marine Drive/ </w:t>
      </w:r>
      <w:r w:rsidR="008575D2" w:rsidRPr="002F2393">
        <w:rPr>
          <w:rFonts w:ascii="Times New Roman" w:hAnsi="Times New Roman" w:cs="Times New Roman"/>
          <w:sz w:val="24"/>
          <w:szCs w:val="24"/>
        </w:rPr>
        <w:t xml:space="preserve">non compliance of section 7(8)(i), 19(5) RTI act </w:t>
      </w:r>
      <w:r w:rsidR="006527EE" w:rsidRPr="002F2393">
        <w:rPr>
          <w:rFonts w:ascii="Times New Roman" w:hAnsi="Times New Roman" w:cs="Times New Roman"/>
          <w:sz w:val="24"/>
          <w:szCs w:val="24"/>
        </w:rPr>
        <w:t xml:space="preserve"> First appeal hearing/ Prosecution Porwal – Jawale 16.6.23 folder and file </w:t>
      </w:r>
    </w:p>
    <w:p w:rsidR="006527EE" w:rsidRPr="002F2393" w:rsidRDefault="006527EE" w:rsidP="006527EE">
      <w:pPr>
        <w:rPr>
          <w:rFonts w:ascii="Times New Roman" w:hAnsi="Times New Roman" w:cs="Times New Roman"/>
          <w:sz w:val="24"/>
          <w:szCs w:val="24"/>
        </w:rPr>
      </w:pPr>
      <w:r w:rsidRPr="002F2393">
        <w:rPr>
          <w:rFonts w:ascii="Times New Roman" w:hAnsi="Times New Roman" w:cs="Times New Roman"/>
          <w:sz w:val="24"/>
          <w:szCs w:val="24"/>
        </w:rPr>
        <w:t>From</w:t>
      </w:r>
    </w:p>
    <w:p w:rsidR="006527EE" w:rsidRPr="002F2393" w:rsidRDefault="006527EE" w:rsidP="006527EE">
      <w:pPr>
        <w:rPr>
          <w:rFonts w:ascii="Times New Roman" w:hAnsi="Times New Roman" w:cs="Times New Roman"/>
          <w:sz w:val="24"/>
          <w:szCs w:val="24"/>
        </w:rPr>
      </w:pPr>
      <w:r w:rsidRPr="002F2393">
        <w:rPr>
          <w:rFonts w:ascii="Times New Roman" w:hAnsi="Times New Roman" w:cs="Times New Roman"/>
          <w:sz w:val="24"/>
          <w:szCs w:val="24"/>
        </w:rPr>
        <w:t xml:space="preserve">Kamlakar Shenoy </w:t>
      </w:r>
      <w:r w:rsidRPr="002F2393">
        <w:rPr>
          <w:rFonts w:ascii="Times New Roman" w:hAnsi="Times New Roman" w:cs="Times New Roman"/>
          <w:b/>
          <w:sz w:val="24"/>
          <w:szCs w:val="24"/>
          <w:u w:val="single"/>
        </w:rPr>
        <w:t>(Alert senior citizen aged 66 years)</w:t>
      </w:r>
      <w:r w:rsidRPr="002F2393">
        <w:rPr>
          <w:rFonts w:ascii="Times New Roman" w:hAnsi="Times New Roman" w:cs="Times New Roman"/>
          <w:sz w:val="24"/>
          <w:szCs w:val="24"/>
        </w:rPr>
        <w:t xml:space="preserve"> </w:t>
      </w:r>
    </w:p>
    <w:p w:rsidR="006527EE" w:rsidRPr="002F2393" w:rsidRDefault="006527EE" w:rsidP="006527EE">
      <w:pPr>
        <w:rPr>
          <w:rFonts w:ascii="Times New Roman" w:hAnsi="Times New Roman" w:cs="Times New Roman"/>
          <w:sz w:val="24"/>
          <w:szCs w:val="24"/>
        </w:rPr>
      </w:pPr>
      <w:r w:rsidRPr="002F2393">
        <w:rPr>
          <w:rFonts w:ascii="Times New Roman" w:hAnsi="Times New Roman" w:cs="Times New Roman"/>
          <w:sz w:val="24"/>
          <w:szCs w:val="24"/>
        </w:rPr>
        <w:t>Mob: 9870987359.</w:t>
      </w:r>
    </w:p>
    <w:p w:rsidR="006527EE" w:rsidRPr="002F2393" w:rsidRDefault="006527EE" w:rsidP="006527EE">
      <w:pPr>
        <w:rPr>
          <w:rFonts w:ascii="Times New Roman" w:hAnsi="Times New Roman" w:cs="Times New Roman"/>
          <w:sz w:val="24"/>
          <w:szCs w:val="24"/>
        </w:rPr>
      </w:pPr>
      <w:r w:rsidRPr="002F2393">
        <w:rPr>
          <w:rFonts w:ascii="Times New Roman" w:hAnsi="Times New Roman" w:cs="Times New Roman"/>
          <w:sz w:val="24"/>
          <w:szCs w:val="24"/>
        </w:rPr>
        <w:t xml:space="preserve">To, </w:t>
      </w:r>
    </w:p>
    <w:p w:rsidR="008575D2" w:rsidRPr="002F2393" w:rsidRDefault="008575D2" w:rsidP="006527EE">
      <w:pPr>
        <w:rPr>
          <w:rFonts w:ascii="Times New Roman" w:hAnsi="Times New Roman" w:cs="Times New Roman"/>
          <w:sz w:val="24"/>
          <w:szCs w:val="24"/>
        </w:rPr>
      </w:pPr>
      <w:r w:rsidRPr="002F2393">
        <w:rPr>
          <w:rFonts w:ascii="Times New Roman" w:hAnsi="Times New Roman" w:cs="Times New Roman"/>
          <w:sz w:val="24"/>
          <w:szCs w:val="24"/>
        </w:rPr>
        <w:t xml:space="preserve">Smt Savita Jawale ( FAA) </w:t>
      </w:r>
    </w:p>
    <w:p w:rsidR="006527EE" w:rsidRPr="002F2393" w:rsidRDefault="006527EE" w:rsidP="006527EE">
      <w:pPr>
        <w:rPr>
          <w:rFonts w:ascii="Times New Roman" w:hAnsi="Times New Roman" w:cs="Times New Roman"/>
          <w:sz w:val="24"/>
          <w:szCs w:val="24"/>
        </w:rPr>
      </w:pPr>
      <w:r w:rsidRPr="002F2393">
        <w:rPr>
          <w:rFonts w:ascii="Times New Roman" w:hAnsi="Times New Roman" w:cs="Times New Roman"/>
          <w:sz w:val="24"/>
          <w:szCs w:val="24"/>
        </w:rPr>
        <w:t>Cc</w:t>
      </w:r>
    </w:p>
    <w:p w:rsidR="008575D2" w:rsidRPr="002F2393" w:rsidRDefault="008575D2" w:rsidP="006527EE">
      <w:pPr>
        <w:rPr>
          <w:rFonts w:ascii="Times New Roman" w:hAnsi="Times New Roman" w:cs="Times New Roman"/>
          <w:sz w:val="24"/>
          <w:szCs w:val="24"/>
        </w:rPr>
      </w:pPr>
      <w:r w:rsidRPr="002F2393">
        <w:rPr>
          <w:rFonts w:ascii="Times New Roman" w:hAnsi="Times New Roman" w:cs="Times New Roman"/>
          <w:sz w:val="24"/>
          <w:szCs w:val="24"/>
        </w:rPr>
        <w:t>Marine drive police station</w:t>
      </w:r>
    </w:p>
    <w:p w:rsidR="006527EE" w:rsidRPr="002F2393" w:rsidRDefault="006527EE" w:rsidP="006527EE">
      <w:pPr>
        <w:rPr>
          <w:rFonts w:ascii="Times New Roman" w:hAnsi="Times New Roman" w:cs="Times New Roman"/>
          <w:sz w:val="24"/>
          <w:szCs w:val="24"/>
        </w:rPr>
      </w:pPr>
      <w:r w:rsidRPr="002F2393">
        <w:rPr>
          <w:rFonts w:ascii="Times New Roman" w:hAnsi="Times New Roman" w:cs="Times New Roman"/>
          <w:sz w:val="24"/>
          <w:szCs w:val="24"/>
        </w:rPr>
        <w:t xml:space="preserve">DCP zone 1 </w:t>
      </w:r>
    </w:p>
    <w:p w:rsidR="006527EE" w:rsidRPr="002F2393" w:rsidRDefault="006527EE" w:rsidP="006527EE">
      <w:pPr>
        <w:rPr>
          <w:rFonts w:ascii="Times New Roman" w:hAnsi="Times New Roman" w:cs="Times New Roman"/>
          <w:sz w:val="24"/>
          <w:szCs w:val="24"/>
        </w:rPr>
      </w:pPr>
      <w:r w:rsidRPr="002F2393">
        <w:rPr>
          <w:rFonts w:ascii="Times New Roman" w:hAnsi="Times New Roman" w:cs="Times New Roman"/>
          <w:sz w:val="24"/>
          <w:szCs w:val="24"/>
        </w:rPr>
        <w:t xml:space="preserve">Addl CP south region </w:t>
      </w:r>
    </w:p>
    <w:p w:rsidR="006527EE" w:rsidRPr="002F2393" w:rsidRDefault="006527EE" w:rsidP="006527EE">
      <w:pPr>
        <w:rPr>
          <w:rFonts w:ascii="Times New Roman" w:hAnsi="Times New Roman" w:cs="Times New Roman"/>
          <w:sz w:val="24"/>
          <w:szCs w:val="24"/>
        </w:rPr>
      </w:pPr>
      <w:r w:rsidRPr="002F2393">
        <w:rPr>
          <w:rFonts w:ascii="Times New Roman" w:hAnsi="Times New Roman" w:cs="Times New Roman"/>
          <w:sz w:val="24"/>
          <w:szCs w:val="24"/>
        </w:rPr>
        <w:t xml:space="preserve">All Information Commissioners </w:t>
      </w:r>
    </w:p>
    <w:p w:rsidR="006527EE" w:rsidRPr="002F2393" w:rsidRDefault="006527EE" w:rsidP="006527EE">
      <w:pPr>
        <w:rPr>
          <w:rFonts w:ascii="Times New Roman" w:hAnsi="Times New Roman" w:cs="Times New Roman"/>
          <w:sz w:val="24"/>
          <w:szCs w:val="24"/>
        </w:rPr>
      </w:pPr>
    </w:p>
    <w:p w:rsidR="006527EE" w:rsidRPr="002F2393" w:rsidRDefault="006527EE" w:rsidP="006527EE">
      <w:pPr>
        <w:rPr>
          <w:rFonts w:ascii="Times New Roman" w:hAnsi="Times New Roman" w:cs="Times New Roman"/>
          <w:sz w:val="24"/>
          <w:szCs w:val="24"/>
        </w:rPr>
      </w:pPr>
      <w:r w:rsidRPr="002F2393">
        <w:rPr>
          <w:rFonts w:ascii="Times New Roman" w:hAnsi="Times New Roman" w:cs="Times New Roman"/>
          <w:sz w:val="24"/>
          <w:szCs w:val="24"/>
        </w:rPr>
        <w:t>Respected sirs,</w:t>
      </w:r>
    </w:p>
    <w:p w:rsidR="006527EE" w:rsidRPr="002F2393" w:rsidRDefault="006527EE" w:rsidP="006527EE">
      <w:pPr>
        <w:rPr>
          <w:rFonts w:ascii="Times New Roman" w:hAnsi="Times New Roman" w:cs="Times New Roman"/>
          <w:sz w:val="24"/>
          <w:szCs w:val="24"/>
        </w:rPr>
      </w:pPr>
    </w:p>
    <w:p w:rsidR="006527EE" w:rsidRPr="002F2393" w:rsidRDefault="006527EE" w:rsidP="006527EE">
      <w:pPr>
        <w:rPr>
          <w:rFonts w:ascii="Times New Roman" w:hAnsi="Times New Roman" w:cs="Times New Roman"/>
          <w:sz w:val="24"/>
          <w:szCs w:val="24"/>
        </w:rPr>
      </w:pPr>
      <w:r w:rsidRPr="002F2393">
        <w:rPr>
          <w:rFonts w:ascii="Times New Roman" w:hAnsi="Times New Roman" w:cs="Times New Roman"/>
          <w:sz w:val="24"/>
          <w:szCs w:val="24"/>
        </w:rPr>
        <w:t xml:space="preserve"> I am in receipt of the letter dt. 29.1.23 posted on 6.2.24 and received by me on 8.2.24.  </w:t>
      </w:r>
    </w:p>
    <w:p w:rsidR="00E57E59" w:rsidRPr="002F2393" w:rsidRDefault="006527EE" w:rsidP="006527EE">
      <w:pPr>
        <w:rPr>
          <w:rFonts w:ascii="Times New Roman" w:hAnsi="Times New Roman" w:cs="Times New Roman"/>
          <w:sz w:val="24"/>
          <w:szCs w:val="24"/>
        </w:rPr>
      </w:pPr>
      <w:r w:rsidRPr="002F2393">
        <w:rPr>
          <w:rFonts w:ascii="Times New Roman" w:hAnsi="Times New Roman" w:cs="Times New Roman"/>
          <w:sz w:val="24"/>
          <w:szCs w:val="24"/>
        </w:rPr>
        <w:t xml:space="preserve">I humbly submit as under: </w:t>
      </w:r>
      <w:r w:rsidR="009D0E22" w:rsidRPr="002F2393">
        <w:rPr>
          <w:rFonts w:ascii="Times New Roman" w:hAnsi="Times New Roman" w:cs="Times New Roman"/>
          <w:sz w:val="24"/>
          <w:szCs w:val="24"/>
        </w:rPr>
        <w:t xml:space="preserve"> </w:t>
      </w:r>
    </w:p>
    <w:p w:rsidR="00E57E59" w:rsidRPr="002F2393" w:rsidRDefault="009D0E22" w:rsidP="001404F1">
      <w:pPr>
        <w:pStyle w:val="ListParagraph"/>
        <w:numPr>
          <w:ilvl w:val="0"/>
          <w:numId w:val="8"/>
        </w:numPr>
        <w:jc w:val="both"/>
        <w:rPr>
          <w:rFonts w:ascii="Times New Roman" w:hAnsi="Times New Roman" w:cs="Times New Roman"/>
          <w:b/>
          <w:color w:val="FF0000"/>
          <w:sz w:val="24"/>
          <w:szCs w:val="24"/>
        </w:rPr>
      </w:pPr>
      <w:r w:rsidRPr="002F2393">
        <w:rPr>
          <w:rFonts w:ascii="Times New Roman" w:hAnsi="Times New Roman" w:cs="Times New Roman"/>
          <w:b/>
          <w:color w:val="FF0000"/>
          <w:sz w:val="24"/>
          <w:szCs w:val="24"/>
        </w:rPr>
        <w:t xml:space="preserve">the earlier </w:t>
      </w:r>
      <w:r w:rsidR="00AC2D29" w:rsidRPr="002F2393">
        <w:rPr>
          <w:rFonts w:ascii="Times New Roman" w:hAnsi="Times New Roman" w:cs="Times New Roman"/>
          <w:b/>
          <w:color w:val="FF0000"/>
          <w:sz w:val="24"/>
          <w:szCs w:val="24"/>
        </w:rPr>
        <w:t xml:space="preserve">two </w:t>
      </w:r>
      <w:r w:rsidRPr="002F2393">
        <w:rPr>
          <w:rFonts w:ascii="Times New Roman" w:hAnsi="Times New Roman" w:cs="Times New Roman"/>
          <w:b/>
          <w:color w:val="FF0000"/>
          <w:sz w:val="24"/>
          <w:szCs w:val="24"/>
        </w:rPr>
        <w:t xml:space="preserve">videos are proof of </w:t>
      </w:r>
    </w:p>
    <w:p w:rsidR="00E57E59" w:rsidRPr="002F2393" w:rsidRDefault="00E57E59" w:rsidP="001404F1">
      <w:pPr>
        <w:pStyle w:val="ListParagraph"/>
        <w:numPr>
          <w:ilvl w:val="0"/>
          <w:numId w:val="7"/>
        </w:numPr>
        <w:jc w:val="both"/>
        <w:rPr>
          <w:rFonts w:ascii="Times New Roman" w:hAnsi="Times New Roman" w:cs="Times New Roman"/>
          <w:color w:val="FF0000"/>
          <w:sz w:val="24"/>
          <w:szCs w:val="24"/>
        </w:rPr>
      </w:pPr>
      <w:r w:rsidRPr="002F2393">
        <w:rPr>
          <w:rFonts w:ascii="Times New Roman" w:hAnsi="Times New Roman" w:cs="Times New Roman"/>
          <w:b/>
          <w:color w:val="FF0000"/>
          <w:sz w:val="24"/>
          <w:szCs w:val="24"/>
        </w:rPr>
        <w:t>My sincerity in my duty.</w:t>
      </w:r>
      <w:r w:rsidR="00AC2D29" w:rsidRPr="002F2393">
        <w:rPr>
          <w:rFonts w:ascii="Times New Roman" w:hAnsi="Times New Roman" w:cs="Times New Roman"/>
          <w:b/>
          <w:color w:val="FF0000"/>
          <w:sz w:val="24"/>
          <w:szCs w:val="24"/>
        </w:rPr>
        <w:t xml:space="preserve"> And there is no question of misuse of the video. The videos are on FB and tweeter as well as social media as awareness of citizen right to video record the meeting with any public servant. </w:t>
      </w:r>
    </w:p>
    <w:p w:rsidR="00E57E59" w:rsidRPr="002F2393" w:rsidRDefault="009D0E22" w:rsidP="001404F1">
      <w:pPr>
        <w:pStyle w:val="ListParagraph"/>
        <w:numPr>
          <w:ilvl w:val="0"/>
          <w:numId w:val="7"/>
        </w:numPr>
        <w:jc w:val="both"/>
        <w:rPr>
          <w:rFonts w:ascii="Times New Roman" w:hAnsi="Times New Roman" w:cs="Times New Roman"/>
          <w:color w:val="FF0000"/>
          <w:sz w:val="24"/>
          <w:szCs w:val="24"/>
        </w:rPr>
      </w:pPr>
      <w:r w:rsidRPr="002F2393">
        <w:rPr>
          <w:rFonts w:ascii="Times New Roman" w:hAnsi="Times New Roman" w:cs="Times New Roman"/>
          <w:b/>
          <w:color w:val="FF0000"/>
          <w:sz w:val="24"/>
          <w:szCs w:val="24"/>
        </w:rPr>
        <w:t xml:space="preserve">the incompetency and dishonest intentions of the PIO and FAA. </w:t>
      </w:r>
    </w:p>
    <w:p w:rsidR="006527EE" w:rsidRPr="002F2393" w:rsidRDefault="009D0E22" w:rsidP="001404F1">
      <w:pPr>
        <w:pStyle w:val="ListParagraph"/>
        <w:numPr>
          <w:ilvl w:val="0"/>
          <w:numId w:val="7"/>
        </w:numPr>
        <w:jc w:val="both"/>
        <w:rPr>
          <w:rFonts w:ascii="Times New Roman" w:hAnsi="Times New Roman" w:cs="Times New Roman"/>
          <w:color w:val="FF0000"/>
          <w:sz w:val="24"/>
          <w:szCs w:val="24"/>
        </w:rPr>
      </w:pPr>
      <w:r w:rsidRPr="002F2393">
        <w:rPr>
          <w:rFonts w:ascii="Times New Roman" w:hAnsi="Times New Roman" w:cs="Times New Roman"/>
          <w:b/>
          <w:color w:val="FF0000"/>
          <w:sz w:val="24"/>
          <w:szCs w:val="24"/>
        </w:rPr>
        <w:t>Hence</w:t>
      </w:r>
      <w:r w:rsidR="00544431" w:rsidRPr="002F2393">
        <w:rPr>
          <w:rFonts w:ascii="Times New Roman" w:hAnsi="Times New Roman" w:cs="Times New Roman"/>
          <w:b/>
          <w:color w:val="FF0000"/>
          <w:sz w:val="24"/>
          <w:szCs w:val="24"/>
        </w:rPr>
        <w:t xml:space="preserve"> you ( i.e. FAA) </w:t>
      </w:r>
      <w:r w:rsidRPr="002F2393">
        <w:rPr>
          <w:rFonts w:ascii="Times New Roman" w:hAnsi="Times New Roman" w:cs="Times New Roman"/>
          <w:b/>
          <w:color w:val="FF0000"/>
          <w:sz w:val="24"/>
          <w:szCs w:val="24"/>
        </w:rPr>
        <w:t xml:space="preserve"> </w:t>
      </w:r>
      <w:r w:rsidR="00544431" w:rsidRPr="002F2393">
        <w:rPr>
          <w:rFonts w:ascii="Times New Roman" w:hAnsi="Times New Roman" w:cs="Times New Roman"/>
          <w:b/>
          <w:color w:val="FF0000"/>
          <w:sz w:val="24"/>
          <w:szCs w:val="24"/>
        </w:rPr>
        <w:t xml:space="preserve">is </w:t>
      </w:r>
      <w:r w:rsidRPr="002F2393">
        <w:rPr>
          <w:rFonts w:ascii="Times New Roman" w:hAnsi="Times New Roman" w:cs="Times New Roman"/>
          <w:b/>
          <w:color w:val="FF0000"/>
          <w:sz w:val="24"/>
          <w:szCs w:val="24"/>
        </w:rPr>
        <w:t>afraid to face the citizens out of fear of being further exposed</w:t>
      </w:r>
      <w:r w:rsidR="00544431" w:rsidRPr="002F2393">
        <w:rPr>
          <w:rFonts w:ascii="Times New Roman" w:hAnsi="Times New Roman" w:cs="Times New Roman"/>
          <w:b/>
          <w:color w:val="FF0000"/>
          <w:sz w:val="24"/>
          <w:szCs w:val="24"/>
        </w:rPr>
        <w:t xml:space="preserve"> of blatant failure by you to discharge your duty</w:t>
      </w:r>
      <w:r w:rsidRPr="002F2393">
        <w:rPr>
          <w:rFonts w:ascii="Times New Roman" w:hAnsi="Times New Roman" w:cs="Times New Roman"/>
          <w:b/>
          <w:color w:val="FF0000"/>
          <w:sz w:val="24"/>
          <w:szCs w:val="24"/>
        </w:rPr>
        <w:t>.</w:t>
      </w:r>
    </w:p>
    <w:p w:rsidR="009523EE" w:rsidRPr="002F2393" w:rsidRDefault="009523EE" w:rsidP="001404F1">
      <w:pPr>
        <w:pStyle w:val="ListParagraph"/>
        <w:numPr>
          <w:ilvl w:val="0"/>
          <w:numId w:val="7"/>
        </w:numPr>
        <w:jc w:val="both"/>
        <w:rPr>
          <w:rFonts w:ascii="Times New Roman" w:hAnsi="Times New Roman" w:cs="Times New Roman"/>
          <w:color w:val="FF0000"/>
          <w:sz w:val="24"/>
          <w:szCs w:val="24"/>
        </w:rPr>
      </w:pPr>
      <w:r w:rsidRPr="002F2393">
        <w:rPr>
          <w:rFonts w:ascii="Times New Roman" w:hAnsi="Times New Roman" w:cs="Times New Roman"/>
          <w:b/>
          <w:color w:val="FF0000"/>
          <w:sz w:val="24"/>
          <w:szCs w:val="24"/>
        </w:rPr>
        <w:t xml:space="preserve">PIO, FAA and information commissioners in the office of Information commissioners are blatant violators of almost every provision of law and committing miscarriage of justice. </w:t>
      </w:r>
      <w:r w:rsidRPr="002F2393">
        <w:rPr>
          <w:rFonts w:ascii="Times New Roman" w:hAnsi="Times New Roman" w:cs="Times New Roman"/>
          <w:b/>
          <w:color w:val="FF0000"/>
          <w:sz w:val="24"/>
          <w:szCs w:val="24"/>
          <w:u w:val="single"/>
        </w:rPr>
        <w:t>(ready for public debate with any of the information Commissioners to be posted in public domain</w:t>
      </w:r>
      <w:r w:rsidRPr="002F2393">
        <w:rPr>
          <w:rFonts w:ascii="Times New Roman" w:hAnsi="Times New Roman" w:cs="Times New Roman"/>
          <w:b/>
          <w:color w:val="FF0000"/>
          <w:sz w:val="24"/>
          <w:szCs w:val="24"/>
        </w:rPr>
        <w:t xml:space="preserve">)  </w:t>
      </w:r>
    </w:p>
    <w:p w:rsidR="006527EE" w:rsidRPr="002F2393" w:rsidRDefault="006527EE" w:rsidP="006527EE">
      <w:pPr>
        <w:rPr>
          <w:rFonts w:ascii="Times New Roman" w:hAnsi="Times New Roman" w:cs="Times New Roman"/>
          <w:b/>
          <w:sz w:val="24"/>
          <w:szCs w:val="24"/>
          <w:u w:val="single"/>
        </w:rPr>
      </w:pPr>
      <w:r w:rsidRPr="002F2393">
        <w:rPr>
          <w:rFonts w:ascii="Times New Roman" w:hAnsi="Times New Roman" w:cs="Times New Roman"/>
          <w:b/>
          <w:sz w:val="24"/>
          <w:szCs w:val="24"/>
          <w:u w:val="single"/>
        </w:rPr>
        <w:t xml:space="preserve">Details of violations and disobedience committed by PIO and FAA </w:t>
      </w:r>
    </w:p>
    <w:p w:rsidR="00EA0A0C" w:rsidRPr="002F2393" w:rsidRDefault="006527EE" w:rsidP="003848FC">
      <w:pPr>
        <w:pStyle w:val="ListParagraph"/>
        <w:numPr>
          <w:ilvl w:val="0"/>
          <w:numId w:val="8"/>
        </w:numPr>
        <w:rPr>
          <w:rFonts w:ascii="Times New Roman" w:hAnsi="Times New Roman" w:cs="Times New Roman"/>
          <w:sz w:val="24"/>
          <w:szCs w:val="24"/>
        </w:rPr>
      </w:pPr>
      <w:r w:rsidRPr="002F2393">
        <w:rPr>
          <w:rFonts w:ascii="Times New Roman" w:hAnsi="Times New Roman" w:cs="Times New Roman"/>
          <w:sz w:val="24"/>
          <w:szCs w:val="24"/>
        </w:rPr>
        <w:t xml:space="preserve">The PIO and </w:t>
      </w:r>
      <w:r w:rsidR="00EA0A0C" w:rsidRPr="002F2393">
        <w:rPr>
          <w:rFonts w:ascii="Times New Roman" w:hAnsi="Times New Roman" w:cs="Times New Roman"/>
          <w:sz w:val="24"/>
          <w:szCs w:val="24"/>
        </w:rPr>
        <w:t>FAA as well as the most of Information Commissioners have throttled the purpose and spirit of RTI act with their inefficiency and lack of vison and lack of devotion and sincerity to   reduce the back log.</w:t>
      </w:r>
    </w:p>
    <w:p w:rsidR="006527EE" w:rsidRPr="002F2393" w:rsidRDefault="00EA0A0C" w:rsidP="00BF0FDC">
      <w:pPr>
        <w:pStyle w:val="ListParagraph"/>
        <w:numPr>
          <w:ilvl w:val="0"/>
          <w:numId w:val="8"/>
        </w:numPr>
        <w:jc w:val="both"/>
        <w:rPr>
          <w:rFonts w:ascii="Times New Roman" w:hAnsi="Times New Roman" w:cs="Times New Roman"/>
          <w:b/>
          <w:color w:val="FF0000"/>
          <w:sz w:val="24"/>
          <w:szCs w:val="24"/>
        </w:rPr>
      </w:pPr>
      <w:r w:rsidRPr="002F2393">
        <w:rPr>
          <w:rFonts w:ascii="Times New Roman" w:hAnsi="Times New Roman" w:cs="Times New Roman"/>
          <w:b/>
          <w:color w:val="FF0000"/>
          <w:sz w:val="24"/>
          <w:szCs w:val="24"/>
        </w:rPr>
        <w:lastRenderedPageBreak/>
        <w:t xml:space="preserve">The office of Information commissioners failed and lacked competency to use latest innovative systems and </w:t>
      </w:r>
      <w:r w:rsidR="00BF0FDC" w:rsidRPr="002F2393">
        <w:rPr>
          <w:rFonts w:ascii="Times New Roman" w:hAnsi="Times New Roman" w:cs="Times New Roman"/>
          <w:b/>
          <w:color w:val="FF0000"/>
          <w:sz w:val="24"/>
          <w:szCs w:val="24"/>
        </w:rPr>
        <w:t xml:space="preserve">by not </w:t>
      </w:r>
      <w:r w:rsidRPr="002F2393">
        <w:rPr>
          <w:rFonts w:ascii="Times New Roman" w:hAnsi="Times New Roman" w:cs="Times New Roman"/>
          <w:b/>
          <w:color w:val="FF0000"/>
          <w:sz w:val="24"/>
          <w:szCs w:val="24"/>
        </w:rPr>
        <w:t xml:space="preserve">promoting public participation.  </w:t>
      </w:r>
      <w:r w:rsidR="00BF0FDC" w:rsidRPr="002F2393">
        <w:rPr>
          <w:rFonts w:ascii="Times New Roman" w:hAnsi="Times New Roman" w:cs="Times New Roman"/>
          <w:b/>
          <w:color w:val="FF0000"/>
          <w:sz w:val="24"/>
          <w:szCs w:val="24"/>
        </w:rPr>
        <w:t>Video recording of the proceedings and meetings sh</w:t>
      </w:r>
      <w:r w:rsidR="006527EE" w:rsidRPr="002F2393">
        <w:rPr>
          <w:rFonts w:ascii="Times New Roman" w:hAnsi="Times New Roman" w:cs="Times New Roman"/>
          <w:b/>
          <w:color w:val="FF0000"/>
          <w:sz w:val="24"/>
          <w:szCs w:val="24"/>
        </w:rPr>
        <w:t xml:space="preserve">all expose the corrupt practices </w:t>
      </w:r>
      <w:r w:rsidR="00BF0FDC" w:rsidRPr="002F2393">
        <w:rPr>
          <w:rFonts w:ascii="Times New Roman" w:hAnsi="Times New Roman" w:cs="Times New Roman"/>
          <w:b/>
          <w:color w:val="FF0000"/>
          <w:sz w:val="24"/>
          <w:szCs w:val="24"/>
        </w:rPr>
        <w:t>as well as the dishonest intentions to not implement the below mentioned mandatory requirement of law</w:t>
      </w:r>
      <w:r w:rsidR="006527EE" w:rsidRPr="002F2393">
        <w:rPr>
          <w:rFonts w:ascii="Times New Roman" w:hAnsi="Times New Roman" w:cs="Times New Roman"/>
          <w:b/>
          <w:color w:val="FF0000"/>
          <w:sz w:val="24"/>
          <w:szCs w:val="24"/>
        </w:rPr>
        <w:t xml:space="preserve"> and create evidence for criminal prosecution against these two ladies as well as all the State Chief Information Commisioners, have failed to comply with directions of section of </w:t>
      </w:r>
    </w:p>
    <w:p w:rsidR="006527EE" w:rsidRPr="002F2393" w:rsidRDefault="006527EE" w:rsidP="00BF0FDC">
      <w:pPr>
        <w:pStyle w:val="ListParagraph"/>
        <w:jc w:val="both"/>
        <w:rPr>
          <w:rFonts w:ascii="Times New Roman" w:hAnsi="Times New Roman" w:cs="Times New Roman"/>
          <w:b/>
          <w:color w:val="FF0000"/>
          <w:sz w:val="24"/>
          <w:szCs w:val="24"/>
        </w:rPr>
      </w:pPr>
    </w:p>
    <w:p w:rsidR="006527EE" w:rsidRPr="002F2393" w:rsidRDefault="006527EE" w:rsidP="00BF0FDC">
      <w:pPr>
        <w:pStyle w:val="ListParagraph"/>
        <w:numPr>
          <w:ilvl w:val="0"/>
          <w:numId w:val="2"/>
        </w:numPr>
        <w:jc w:val="both"/>
        <w:rPr>
          <w:rFonts w:ascii="Times New Roman" w:hAnsi="Times New Roman" w:cs="Times New Roman"/>
          <w:b/>
          <w:color w:val="FF0000"/>
          <w:sz w:val="24"/>
          <w:szCs w:val="24"/>
        </w:rPr>
      </w:pPr>
      <w:r w:rsidRPr="002F2393">
        <w:rPr>
          <w:rFonts w:ascii="Times New Roman" w:hAnsi="Times New Roman" w:cs="Times New Roman"/>
          <w:b/>
          <w:color w:val="FF0000"/>
          <w:sz w:val="24"/>
          <w:szCs w:val="24"/>
        </w:rPr>
        <w:t xml:space="preserve">RTI section 4(1)(b)(ii),(iii),(iv),(v),(xiv) (C )(d) </w:t>
      </w:r>
    </w:p>
    <w:p w:rsidR="006527EE" w:rsidRPr="002F2393" w:rsidRDefault="006527EE" w:rsidP="00BF0FDC">
      <w:pPr>
        <w:pStyle w:val="ListParagraph"/>
        <w:numPr>
          <w:ilvl w:val="0"/>
          <w:numId w:val="2"/>
        </w:numPr>
        <w:jc w:val="both"/>
        <w:rPr>
          <w:rFonts w:ascii="Times New Roman" w:hAnsi="Times New Roman" w:cs="Times New Roman"/>
          <w:b/>
          <w:color w:val="FF0000"/>
          <w:sz w:val="24"/>
          <w:szCs w:val="24"/>
        </w:rPr>
      </w:pPr>
      <w:r w:rsidRPr="002F2393">
        <w:rPr>
          <w:rFonts w:ascii="Times New Roman" w:hAnsi="Times New Roman" w:cs="Times New Roman"/>
          <w:b/>
          <w:color w:val="FF0000"/>
          <w:sz w:val="24"/>
          <w:szCs w:val="24"/>
          <w:u w:val="single"/>
        </w:rPr>
        <w:t>RTI section 7(8)(i):</w:t>
      </w:r>
      <w:r w:rsidRPr="002F2393">
        <w:rPr>
          <w:rFonts w:ascii="Times New Roman" w:hAnsi="Times New Roman" w:cs="Times New Roman"/>
          <w:b/>
          <w:color w:val="FF0000"/>
          <w:sz w:val="24"/>
          <w:szCs w:val="24"/>
        </w:rPr>
        <w:t xml:space="preserve"> PIO shall provide reasons for denial of information. Not only the grounds.  </w:t>
      </w:r>
    </w:p>
    <w:p w:rsidR="006527EE" w:rsidRPr="002F2393" w:rsidRDefault="006527EE" w:rsidP="00BF0FDC">
      <w:pPr>
        <w:pStyle w:val="ListParagraph"/>
        <w:numPr>
          <w:ilvl w:val="0"/>
          <w:numId w:val="2"/>
        </w:numPr>
        <w:jc w:val="both"/>
        <w:rPr>
          <w:rFonts w:ascii="Times New Roman" w:hAnsi="Times New Roman" w:cs="Times New Roman"/>
          <w:b/>
          <w:color w:val="FF0000"/>
          <w:sz w:val="24"/>
          <w:szCs w:val="24"/>
        </w:rPr>
      </w:pPr>
      <w:r w:rsidRPr="002F2393">
        <w:rPr>
          <w:rFonts w:ascii="Times New Roman" w:hAnsi="Times New Roman" w:cs="Times New Roman"/>
          <w:b/>
          <w:color w:val="FF0000"/>
          <w:sz w:val="24"/>
          <w:szCs w:val="24"/>
          <w:u w:val="single"/>
        </w:rPr>
        <w:t>RTI section 19(5):</w:t>
      </w:r>
      <w:r w:rsidRPr="002F2393">
        <w:rPr>
          <w:rFonts w:ascii="Times New Roman" w:hAnsi="Times New Roman" w:cs="Times New Roman"/>
          <w:b/>
          <w:color w:val="FF0000"/>
          <w:sz w:val="24"/>
          <w:szCs w:val="24"/>
        </w:rPr>
        <w:t xml:space="preserve"> PIO written submission on the appeal to be provided to the appellant. </w:t>
      </w:r>
    </w:p>
    <w:p w:rsidR="006527EE" w:rsidRPr="002F2393" w:rsidRDefault="006527EE" w:rsidP="00BF0FDC">
      <w:pPr>
        <w:pStyle w:val="ListParagraph"/>
        <w:numPr>
          <w:ilvl w:val="0"/>
          <w:numId w:val="2"/>
        </w:numPr>
        <w:jc w:val="both"/>
        <w:rPr>
          <w:rFonts w:ascii="Times New Roman" w:hAnsi="Times New Roman" w:cs="Times New Roman"/>
          <w:b/>
          <w:color w:val="FF0000"/>
          <w:sz w:val="24"/>
          <w:szCs w:val="24"/>
        </w:rPr>
      </w:pPr>
      <w:r w:rsidRPr="002F2393">
        <w:rPr>
          <w:rFonts w:ascii="Times New Roman" w:hAnsi="Times New Roman" w:cs="Times New Roman"/>
          <w:b/>
          <w:color w:val="FF0000"/>
          <w:sz w:val="24"/>
          <w:szCs w:val="24"/>
          <w:u w:val="single"/>
        </w:rPr>
        <w:t>RTI section 8 J</w:t>
      </w:r>
      <w:r w:rsidRPr="002F2393">
        <w:rPr>
          <w:rFonts w:ascii="Times New Roman" w:hAnsi="Times New Roman" w:cs="Times New Roman"/>
          <w:b/>
          <w:color w:val="FF0000"/>
          <w:sz w:val="24"/>
          <w:szCs w:val="24"/>
        </w:rPr>
        <w:t xml:space="preserve"> : provided that the information which cannot be denied to the Parliament or a State Legislature shall not be denied to any person. </w:t>
      </w:r>
    </w:p>
    <w:p w:rsidR="006527EE" w:rsidRPr="002F2393" w:rsidRDefault="006527EE" w:rsidP="006527EE">
      <w:pPr>
        <w:rPr>
          <w:rFonts w:ascii="Times New Roman" w:hAnsi="Times New Roman" w:cs="Times New Roman"/>
          <w:sz w:val="24"/>
          <w:szCs w:val="24"/>
        </w:rPr>
      </w:pPr>
    </w:p>
    <w:p w:rsidR="006527EE" w:rsidRPr="002F2393" w:rsidRDefault="006527EE" w:rsidP="00C85D49">
      <w:pPr>
        <w:jc w:val="both"/>
        <w:rPr>
          <w:rFonts w:ascii="Times New Roman" w:hAnsi="Times New Roman" w:cs="Times New Roman"/>
          <w:b/>
          <w:sz w:val="24"/>
          <w:szCs w:val="24"/>
          <w:u w:val="single"/>
        </w:rPr>
      </w:pPr>
      <w:r w:rsidRPr="002F2393">
        <w:rPr>
          <w:rFonts w:ascii="Times New Roman" w:hAnsi="Times New Roman" w:cs="Times New Roman"/>
          <w:b/>
          <w:sz w:val="24"/>
          <w:szCs w:val="24"/>
          <w:u w:val="single"/>
        </w:rPr>
        <w:t xml:space="preserve">Section 4 (b)(i)(d) RTI act: provide reasons for its administrative or Quasi-Judicial decisions to affected persons. </w:t>
      </w:r>
      <w:r w:rsidR="00614F0A" w:rsidRPr="002F2393">
        <w:rPr>
          <w:rFonts w:ascii="Times New Roman" w:hAnsi="Times New Roman" w:cs="Times New Roman"/>
          <w:b/>
          <w:sz w:val="24"/>
          <w:szCs w:val="24"/>
          <w:u w:val="single"/>
        </w:rPr>
        <w:t>i.e. how video recording shall adversely affect the transparency and accountability.</w:t>
      </w:r>
    </w:p>
    <w:p w:rsidR="006527EE" w:rsidRPr="002F2393" w:rsidRDefault="006527EE" w:rsidP="00C85D49">
      <w:pPr>
        <w:pStyle w:val="ListParagraph"/>
        <w:numPr>
          <w:ilvl w:val="0"/>
          <w:numId w:val="8"/>
        </w:numPr>
        <w:jc w:val="both"/>
        <w:rPr>
          <w:rFonts w:ascii="Times New Roman" w:hAnsi="Times New Roman" w:cs="Times New Roman"/>
          <w:b/>
          <w:sz w:val="24"/>
          <w:szCs w:val="24"/>
          <w:u w:val="single"/>
        </w:rPr>
      </w:pPr>
      <w:r w:rsidRPr="002F2393">
        <w:rPr>
          <w:rFonts w:ascii="Times New Roman" w:hAnsi="Times New Roman" w:cs="Times New Roman"/>
          <w:sz w:val="24"/>
          <w:szCs w:val="24"/>
        </w:rPr>
        <w:t xml:space="preserve">In the appeal memo I have asked for procedure followed to come to conclusion, clarification and reasoning to deny the video recording. </w:t>
      </w:r>
      <w:r w:rsidRPr="002F2393">
        <w:rPr>
          <w:rFonts w:ascii="Times New Roman" w:hAnsi="Times New Roman" w:cs="Times New Roman"/>
          <w:b/>
          <w:sz w:val="24"/>
          <w:szCs w:val="24"/>
          <w:u w:val="single"/>
        </w:rPr>
        <w:t>(Section 4(1)(b)(ii),(iii),(iv),(v),(xiv) (C )(d) and section 7(8)(i) RTI act.</w:t>
      </w:r>
    </w:p>
    <w:p w:rsidR="006527EE" w:rsidRPr="002F2393" w:rsidRDefault="006527EE" w:rsidP="00C85D49">
      <w:pPr>
        <w:pStyle w:val="ListParagraph"/>
        <w:numPr>
          <w:ilvl w:val="0"/>
          <w:numId w:val="8"/>
        </w:numPr>
        <w:jc w:val="both"/>
        <w:rPr>
          <w:rFonts w:ascii="Times New Roman" w:hAnsi="Times New Roman" w:cs="Times New Roman"/>
          <w:sz w:val="24"/>
          <w:szCs w:val="24"/>
        </w:rPr>
      </w:pPr>
      <w:r w:rsidRPr="002F2393">
        <w:rPr>
          <w:rFonts w:ascii="Times New Roman" w:hAnsi="Times New Roman" w:cs="Times New Roman"/>
          <w:sz w:val="24"/>
          <w:szCs w:val="24"/>
        </w:rPr>
        <w:t>However, no reasoning and explanation is provided</w:t>
      </w:r>
      <w:r w:rsidR="008B2734" w:rsidRPr="002F2393">
        <w:rPr>
          <w:rFonts w:ascii="Times New Roman" w:hAnsi="Times New Roman" w:cs="Times New Roman"/>
          <w:sz w:val="24"/>
          <w:szCs w:val="24"/>
        </w:rPr>
        <w:t xml:space="preserve">. </w:t>
      </w:r>
    </w:p>
    <w:p w:rsidR="008575D2" w:rsidRPr="002F2393" w:rsidRDefault="008575D2" w:rsidP="00C85D49">
      <w:pPr>
        <w:pStyle w:val="ListParagraph"/>
        <w:numPr>
          <w:ilvl w:val="0"/>
          <w:numId w:val="8"/>
        </w:numPr>
        <w:jc w:val="both"/>
        <w:rPr>
          <w:rFonts w:ascii="Times New Roman" w:hAnsi="Times New Roman" w:cs="Times New Roman"/>
          <w:sz w:val="24"/>
          <w:szCs w:val="24"/>
        </w:rPr>
      </w:pPr>
      <w:r w:rsidRPr="002F2393">
        <w:rPr>
          <w:rFonts w:ascii="Times New Roman" w:hAnsi="Times New Roman" w:cs="Times New Roman"/>
          <w:sz w:val="24"/>
          <w:szCs w:val="24"/>
        </w:rPr>
        <w:t xml:space="preserve">The administrative decision shall be taken by giving reasoning. Which appears to be blatantly violated. </w:t>
      </w:r>
    </w:p>
    <w:p w:rsidR="008575D2" w:rsidRPr="002F2393" w:rsidRDefault="008575D2" w:rsidP="00C85D49">
      <w:pPr>
        <w:pStyle w:val="ListParagraph"/>
        <w:numPr>
          <w:ilvl w:val="0"/>
          <w:numId w:val="8"/>
        </w:numPr>
        <w:jc w:val="both"/>
        <w:rPr>
          <w:rFonts w:ascii="Times New Roman" w:hAnsi="Times New Roman" w:cs="Times New Roman"/>
          <w:b/>
          <w:sz w:val="24"/>
          <w:szCs w:val="24"/>
        </w:rPr>
      </w:pPr>
      <w:r w:rsidRPr="002F2393">
        <w:rPr>
          <w:rFonts w:ascii="Times New Roman" w:hAnsi="Times New Roman" w:cs="Times New Roman"/>
          <w:b/>
          <w:sz w:val="24"/>
          <w:szCs w:val="24"/>
        </w:rPr>
        <w:t xml:space="preserve">The FAA and PIO of SCIC are considered to be saviors of RTI act. In practice </w:t>
      </w:r>
      <w:r w:rsidR="008B2734" w:rsidRPr="002F2393">
        <w:rPr>
          <w:rFonts w:ascii="Times New Roman" w:hAnsi="Times New Roman" w:cs="Times New Roman"/>
          <w:b/>
          <w:sz w:val="24"/>
          <w:szCs w:val="24"/>
        </w:rPr>
        <w:t xml:space="preserve">it appears that </w:t>
      </w:r>
      <w:r w:rsidRPr="002F2393">
        <w:rPr>
          <w:rFonts w:ascii="Times New Roman" w:hAnsi="Times New Roman" w:cs="Times New Roman"/>
          <w:b/>
          <w:sz w:val="24"/>
          <w:szCs w:val="24"/>
        </w:rPr>
        <w:t>these are destroyers of RTI</w:t>
      </w:r>
      <w:r w:rsidR="008B2734" w:rsidRPr="002F2393">
        <w:rPr>
          <w:rFonts w:ascii="Times New Roman" w:hAnsi="Times New Roman" w:cs="Times New Roman"/>
          <w:b/>
          <w:sz w:val="24"/>
          <w:szCs w:val="24"/>
        </w:rPr>
        <w:t xml:space="preserve">. These saviors appointed by paying salaries from tax payer monies and unfaithful to </w:t>
      </w:r>
      <w:r w:rsidR="00C374F0" w:rsidRPr="002F2393">
        <w:rPr>
          <w:rFonts w:ascii="Times New Roman" w:hAnsi="Times New Roman" w:cs="Times New Roman"/>
          <w:b/>
          <w:sz w:val="24"/>
          <w:szCs w:val="24"/>
        </w:rPr>
        <w:t>citizen’s</w:t>
      </w:r>
      <w:r w:rsidR="008B2734" w:rsidRPr="002F2393">
        <w:rPr>
          <w:rFonts w:ascii="Times New Roman" w:hAnsi="Times New Roman" w:cs="Times New Roman"/>
          <w:b/>
          <w:sz w:val="24"/>
          <w:szCs w:val="24"/>
        </w:rPr>
        <w:t xml:space="preserve"> / tax payers and </w:t>
      </w:r>
      <w:r w:rsidRPr="002F2393">
        <w:rPr>
          <w:rFonts w:ascii="Times New Roman" w:hAnsi="Times New Roman" w:cs="Times New Roman"/>
          <w:b/>
          <w:sz w:val="24"/>
          <w:szCs w:val="24"/>
        </w:rPr>
        <w:t xml:space="preserve">deprive the citizens the information which is intellectual property held by these public servants which can be used for creating better citizens who in turn shall promote transparency and accountability. </w:t>
      </w:r>
    </w:p>
    <w:p w:rsidR="006527EE" w:rsidRPr="002F2393" w:rsidRDefault="006527EE" w:rsidP="006527EE">
      <w:pPr>
        <w:rPr>
          <w:rFonts w:ascii="Times New Roman" w:hAnsi="Times New Roman" w:cs="Times New Roman"/>
          <w:sz w:val="24"/>
          <w:szCs w:val="24"/>
        </w:rPr>
      </w:pPr>
    </w:p>
    <w:p w:rsidR="006527EE" w:rsidRPr="002F2393" w:rsidRDefault="006527EE" w:rsidP="006527EE">
      <w:pPr>
        <w:rPr>
          <w:rFonts w:ascii="Times New Roman" w:hAnsi="Times New Roman" w:cs="Times New Roman"/>
          <w:sz w:val="24"/>
          <w:szCs w:val="24"/>
        </w:rPr>
      </w:pPr>
      <w:r w:rsidRPr="002F2393">
        <w:rPr>
          <w:rFonts w:ascii="Times New Roman" w:hAnsi="Times New Roman" w:cs="Times New Roman"/>
          <w:b/>
          <w:sz w:val="24"/>
          <w:szCs w:val="24"/>
          <w:u w:val="single"/>
        </w:rPr>
        <w:t xml:space="preserve">Now I shall deal with the false allegation levelled in letter dt. 29.1.24 which is the intimation of the first appeal to be held on 15.2.24 at 12.30 noon.   </w:t>
      </w:r>
    </w:p>
    <w:p w:rsidR="006527EE" w:rsidRPr="002F2393" w:rsidRDefault="006527EE" w:rsidP="006527EE">
      <w:pPr>
        <w:rPr>
          <w:rFonts w:ascii="Times New Roman" w:hAnsi="Times New Roman" w:cs="Times New Roman"/>
          <w:sz w:val="24"/>
          <w:szCs w:val="24"/>
        </w:rPr>
      </w:pPr>
    </w:p>
    <w:p w:rsidR="006527EE" w:rsidRPr="002F2393" w:rsidRDefault="006527EE" w:rsidP="003848FC">
      <w:pPr>
        <w:pStyle w:val="ListParagraph"/>
        <w:numPr>
          <w:ilvl w:val="0"/>
          <w:numId w:val="8"/>
        </w:numPr>
        <w:jc w:val="both"/>
        <w:rPr>
          <w:rFonts w:ascii="Times New Roman" w:hAnsi="Times New Roman" w:cs="Times New Roman"/>
          <w:sz w:val="24"/>
          <w:szCs w:val="24"/>
        </w:rPr>
      </w:pPr>
      <w:r w:rsidRPr="002F2393">
        <w:rPr>
          <w:rFonts w:ascii="Times New Roman" w:hAnsi="Times New Roman" w:cs="Times New Roman"/>
          <w:b/>
          <w:sz w:val="24"/>
          <w:szCs w:val="24"/>
          <w:u w:val="single"/>
        </w:rPr>
        <w:t>Allegations no. 1</w:t>
      </w:r>
      <w:r w:rsidRPr="002F2393">
        <w:rPr>
          <w:rFonts w:ascii="Times New Roman" w:hAnsi="Times New Roman" w:cs="Times New Roman"/>
          <w:sz w:val="24"/>
          <w:szCs w:val="24"/>
        </w:rPr>
        <w:t xml:space="preserve"> : Mr. Shenoy and his associates are regularly forcing video recording during the hearing of first appeal. PIO and FAA are both ladies. Hence, misuse of the video recording cannot be denied. </w:t>
      </w:r>
    </w:p>
    <w:p w:rsidR="006527EE" w:rsidRPr="002F2393" w:rsidRDefault="006527EE" w:rsidP="006527EE">
      <w:pPr>
        <w:rPr>
          <w:rFonts w:ascii="Times New Roman" w:hAnsi="Times New Roman" w:cs="Times New Roman"/>
          <w:b/>
          <w:sz w:val="24"/>
          <w:szCs w:val="24"/>
          <w:u w:val="single"/>
        </w:rPr>
      </w:pPr>
      <w:r w:rsidRPr="002F2393">
        <w:rPr>
          <w:rFonts w:ascii="Times New Roman" w:hAnsi="Times New Roman" w:cs="Times New Roman"/>
          <w:b/>
          <w:sz w:val="24"/>
          <w:szCs w:val="24"/>
          <w:u w:val="single"/>
        </w:rPr>
        <w:t xml:space="preserve">My Submission: </w:t>
      </w:r>
    </w:p>
    <w:p w:rsidR="006527EE" w:rsidRPr="002F2393" w:rsidRDefault="006527EE" w:rsidP="006527EE">
      <w:pPr>
        <w:pStyle w:val="ListParagraph"/>
        <w:numPr>
          <w:ilvl w:val="0"/>
          <w:numId w:val="3"/>
        </w:numPr>
        <w:rPr>
          <w:rFonts w:ascii="Times New Roman" w:hAnsi="Times New Roman" w:cs="Times New Roman"/>
          <w:sz w:val="24"/>
          <w:szCs w:val="24"/>
        </w:rPr>
      </w:pPr>
      <w:r w:rsidRPr="002F2393">
        <w:rPr>
          <w:rFonts w:ascii="Times New Roman" w:hAnsi="Times New Roman" w:cs="Times New Roman"/>
          <w:sz w:val="24"/>
          <w:szCs w:val="24"/>
        </w:rPr>
        <w:lastRenderedPageBreak/>
        <w:t xml:space="preserve">FAA has made incorrect submission that I insist upon video recording. In fact, I have video recorded the hearing and have posted in Tweeter, face Book and also sent mail to the PIO and FAA as well as all Information Commissioner. However, no complaints were made about misuse of the video recording till today.  </w:t>
      </w:r>
    </w:p>
    <w:p w:rsidR="006527EE" w:rsidRPr="002F2393" w:rsidRDefault="006527EE" w:rsidP="006527EE">
      <w:pPr>
        <w:pStyle w:val="ListParagraph"/>
        <w:numPr>
          <w:ilvl w:val="0"/>
          <w:numId w:val="3"/>
        </w:numPr>
        <w:rPr>
          <w:rFonts w:ascii="Times New Roman" w:hAnsi="Times New Roman" w:cs="Times New Roman"/>
          <w:b/>
          <w:sz w:val="24"/>
          <w:szCs w:val="24"/>
          <w:u w:val="single"/>
        </w:rPr>
      </w:pPr>
      <w:r w:rsidRPr="002F2393">
        <w:rPr>
          <w:rFonts w:ascii="Times New Roman" w:hAnsi="Times New Roman" w:cs="Times New Roman"/>
          <w:sz w:val="24"/>
          <w:szCs w:val="24"/>
        </w:rPr>
        <w:t xml:space="preserve">I have been exercising my legal right to video record the meeting and proceedings conducted with public servants. Hence, exercising his right by any citizen cannot be objected by ay public servant. Nor does it amount to obstruction in discharge of duty by any citizen.  </w:t>
      </w:r>
      <w:r w:rsidRPr="002F2393">
        <w:rPr>
          <w:rFonts w:ascii="Times New Roman" w:hAnsi="Times New Roman" w:cs="Times New Roman"/>
          <w:b/>
          <w:sz w:val="24"/>
          <w:szCs w:val="24"/>
          <w:u w:val="single"/>
        </w:rPr>
        <w:t xml:space="preserve">( refer Judgement of J &amp; K High Court CRMC 100 of 2016 ) </w:t>
      </w:r>
    </w:p>
    <w:p w:rsidR="00D15047" w:rsidRPr="002F2393" w:rsidRDefault="006527EE" w:rsidP="006527EE">
      <w:pPr>
        <w:pStyle w:val="ListParagraph"/>
        <w:numPr>
          <w:ilvl w:val="0"/>
          <w:numId w:val="3"/>
        </w:numPr>
        <w:jc w:val="both"/>
        <w:rPr>
          <w:rFonts w:ascii="Times New Roman" w:hAnsi="Times New Roman" w:cs="Times New Roman"/>
          <w:b/>
          <w:sz w:val="24"/>
          <w:szCs w:val="24"/>
          <w:u w:val="single"/>
        </w:rPr>
      </w:pPr>
      <w:r w:rsidRPr="002F2393">
        <w:rPr>
          <w:rFonts w:ascii="Times New Roman" w:hAnsi="Times New Roman" w:cs="Times New Roman"/>
          <w:b/>
          <w:sz w:val="24"/>
          <w:szCs w:val="24"/>
          <w:u w:val="single"/>
        </w:rPr>
        <w:t>I have had very cordial relationship with PIO Smt Shilpa Deshmukh and she calls me her brother</w:t>
      </w:r>
      <w:r w:rsidRPr="002F2393">
        <w:rPr>
          <w:rFonts w:ascii="Times New Roman" w:hAnsi="Times New Roman" w:cs="Times New Roman"/>
          <w:sz w:val="24"/>
          <w:szCs w:val="24"/>
        </w:rPr>
        <w:t xml:space="preserve">. Hence, the motive and intention of video recording is pure and honest. </w:t>
      </w:r>
    </w:p>
    <w:p w:rsidR="006527EE" w:rsidRPr="002F2393" w:rsidRDefault="00042A1B" w:rsidP="006527EE">
      <w:pPr>
        <w:pStyle w:val="ListParagraph"/>
        <w:numPr>
          <w:ilvl w:val="0"/>
          <w:numId w:val="3"/>
        </w:numPr>
        <w:jc w:val="both"/>
        <w:rPr>
          <w:rFonts w:ascii="Times New Roman" w:hAnsi="Times New Roman" w:cs="Times New Roman"/>
          <w:b/>
          <w:sz w:val="24"/>
          <w:szCs w:val="24"/>
          <w:u w:val="single"/>
        </w:rPr>
      </w:pPr>
      <w:r w:rsidRPr="002F2393">
        <w:rPr>
          <w:rFonts w:ascii="Times New Roman" w:hAnsi="Times New Roman" w:cs="Times New Roman"/>
          <w:b/>
          <w:sz w:val="24"/>
          <w:szCs w:val="24"/>
          <w:u w:val="single"/>
        </w:rPr>
        <w:t xml:space="preserve">Therefore, Smt Jawale shall be put to strict proof </w:t>
      </w:r>
      <w:r w:rsidR="00D15047" w:rsidRPr="002F2393">
        <w:rPr>
          <w:rFonts w:ascii="Times New Roman" w:hAnsi="Times New Roman" w:cs="Times New Roman"/>
          <w:b/>
          <w:sz w:val="24"/>
          <w:szCs w:val="24"/>
          <w:u w:val="single"/>
        </w:rPr>
        <w:t>f</w:t>
      </w:r>
      <w:r w:rsidRPr="002F2393">
        <w:rPr>
          <w:rFonts w:ascii="Times New Roman" w:hAnsi="Times New Roman" w:cs="Times New Roman"/>
          <w:b/>
          <w:sz w:val="24"/>
          <w:szCs w:val="24"/>
          <w:u w:val="single"/>
        </w:rPr>
        <w:t>or making a defamatory statement without substantial evidence and shall be liable for prosecution under the relevant law</w:t>
      </w:r>
    </w:p>
    <w:p w:rsidR="006527EE" w:rsidRPr="002F2393" w:rsidRDefault="006527EE" w:rsidP="006527EE">
      <w:pPr>
        <w:pStyle w:val="ListParagraph"/>
        <w:ind w:left="465"/>
        <w:rPr>
          <w:rFonts w:ascii="Times New Roman" w:hAnsi="Times New Roman" w:cs="Times New Roman"/>
          <w:b/>
          <w:sz w:val="24"/>
          <w:szCs w:val="24"/>
          <w:u w:val="single"/>
        </w:rPr>
      </w:pPr>
    </w:p>
    <w:p w:rsidR="006527EE" w:rsidRPr="002F2393" w:rsidRDefault="006527EE" w:rsidP="003848FC">
      <w:pPr>
        <w:pStyle w:val="ListParagraph"/>
        <w:numPr>
          <w:ilvl w:val="0"/>
          <w:numId w:val="8"/>
        </w:numPr>
        <w:jc w:val="both"/>
        <w:rPr>
          <w:rFonts w:ascii="Times New Roman" w:hAnsi="Times New Roman" w:cs="Times New Roman"/>
          <w:sz w:val="24"/>
          <w:szCs w:val="24"/>
        </w:rPr>
      </w:pPr>
      <w:r w:rsidRPr="002F2393">
        <w:rPr>
          <w:rFonts w:ascii="Times New Roman" w:hAnsi="Times New Roman" w:cs="Times New Roman"/>
          <w:b/>
          <w:sz w:val="24"/>
          <w:szCs w:val="24"/>
          <w:u w:val="single"/>
        </w:rPr>
        <w:t>Allegation no. 2</w:t>
      </w:r>
      <w:r w:rsidRPr="002F2393">
        <w:rPr>
          <w:rFonts w:ascii="Times New Roman" w:hAnsi="Times New Roman" w:cs="Times New Roman"/>
          <w:sz w:val="24"/>
          <w:szCs w:val="24"/>
        </w:rPr>
        <w:t xml:space="preserve">: Shenoy has been regularly filing RTI application and appeals and filing police complaints against State Chief Information Commissioner, State information commissioners, First Appellate authority ( FAA)  and public information Officers ( PIO). Further he objects and is filing complaints against all orders passed and working of the Commission. Filing of police complaints is affecting the physical and mental health.  </w:t>
      </w:r>
    </w:p>
    <w:p w:rsidR="006527EE" w:rsidRPr="002F2393" w:rsidRDefault="006527EE" w:rsidP="006527EE">
      <w:pPr>
        <w:jc w:val="both"/>
        <w:rPr>
          <w:rFonts w:ascii="Times New Roman" w:hAnsi="Times New Roman" w:cs="Times New Roman"/>
          <w:sz w:val="24"/>
          <w:szCs w:val="24"/>
        </w:rPr>
      </w:pPr>
    </w:p>
    <w:p w:rsidR="006527EE" w:rsidRPr="002F2393" w:rsidRDefault="006527EE" w:rsidP="006527EE">
      <w:pPr>
        <w:jc w:val="both"/>
        <w:rPr>
          <w:rFonts w:ascii="Times New Roman" w:hAnsi="Times New Roman" w:cs="Times New Roman"/>
          <w:sz w:val="24"/>
          <w:szCs w:val="24"/>
        </w:rPr>
      </w:pPr>
      <w:r w:rsidRPr="002F2393">
        <w:rPr>
          <w:rFonts w:ascii="Times New Roman" w:hAnsi="Times New Roman" w:cs="Times New Roman"/>
          <w:b/>
          <w:sz w:val="24"/>
          <w:szCs w:val="24"/>
          <w:u w:val="single"/>
        </w:rPr>
        <w:t>My submission</w:t>
      </w:r>
      <w:r w:rsidRPr="002F2393">
        <w:rPr>
          <w:rFonts w:ascii="Times New Roman" w:hAnsi="Times New Roman" w:cs="Times New Roman"/>
          <w:sz w:val="24"/>
          <w:szCs w:val="24"/>
        </w:rPr>
        <w:t>:</w:t>
      </w:r>
      <w:r w:rsidR="00D15047" w:rsidRPr="002F2393">
        <w:rPr>
          <w:rFonts w:ascii="Times New Roman" w:hAnsi="Times New Roman" w:cs="Times New Roman"/>
          <w:sz w:val="24"/>
          <w:szCs w:val="24"/>
        </w:rPr>
        <w:t xml:space="preserve"> </w:t>
      </w:r>
      <w:r w:rsidRPr="002F2393">
        <w:rPr>
          <w:rFonts w:ascii="Times New Roman" w:hAnsi="Times New Roman" w:cs="Times New Roman"/>
          <w:sz w:val="24"/>
          <w:szCs w:val="24"/>
        </w:rPr>
        <w:t>The FAA</w:t>
      </w:r>
      <w:r w:rsidR="00D15047" w:rsidRPr="002F2393">
        <w:rPr>
          <w:rFonts w:ascii="Times New Roman" w:hAnsi="Times New Roman" w:cs="Times New Roman"/>
          <w:sz w:val="24"/>
          <w:szCs w:val="24"/>
        </w:rPr>
        <w:t xml:space="preserve"> shall explain what illegal activity has been done by me by carrying out the above acts as alert citizen. How a legal act committed can cause mental and physical health issues if you are an honest public servant? This proves that you have miserably failed to discharge your duty and </w:t>
      </w:r>
      <w:r w:rsidR="00140F69" w:rsidRPr="002F2393">
        <w:rPr>
          <w:rFonts w:ascii="Times New Roman" w:hAnsi="Times New Roman" w:cs="Times New Roman"/>
          <w:sz w:val="24"/>
          <w:szCs w:val="24"/>
        </w:rPr>
        <w:t>is incompetent</w:t>
      </w:r>
      <w:r w:rsidR="00D15047" w:rsidRPr="002F2393">
        <w:rPr>
          <w:rFonts w:ascii="Times New Roman" w:hAnsi="Times New Roman" w:cs="Times New Roman"/>
          <w:sz w:val="24"/>
          <w:szCs w:val="24"/>
        </w:rPr>
        <w:t xml:space="preserve"> and do not deserve to carry out </w:t>
      </w:r>
      <w:r w:rsidR="00140F69" w:rsidRPr="002F2393">
        <w:rPr>
          <w:rFonts w:ascii="Times New Roman" w:hAnsi="Times New Roman" w:cs="Times New Roman"/>
          <w:sz w:val="24"/>
          <w:szCs w:val="24"/>
        </w:rPr>
        <w:t>these esteem duties</w:t>
      </w:r>
      <w:r w:rsidR="00D15047" w:rsidRPr="002F2393">
        <w:rPr>
          <w:rFonts w:ascii="Times New Roman" w:hAnsi="Times New Roman" w:cs="Times New Roman"/>
          <w:sz w:val="24"/>
          <w:szCs w:val="24"/>
        </w:rPr>
        <w:t xml:space="preserve">.  </w:t>
      </w:r>
    </w:p>
    <w:p w:rsidR="006527EE" w:rsidRPr="002F2393" w:rsidRDefault="006527EE" w:rsidP="003848FC">
      <w:pPr>
        <w:pStyle w:val="ListParagraph"/>
        <w:numPr>
          <w:ilvl w:val="0"/>
          <w:numId w:val="8"/>
        </w:numPr>
        <w:rPr>
          <w:rFonts w:ascii="Times New Roman" w:hAnsi="Times New Roman" w:cs="Times New Roman"/>
          <w:b/>
          <w:sz w:val="24"/>
          <w:szCs w:val="24"/>
          <w:u w:val="single"/>
        </w:rPr>
      </w:pPr>
      <w:r w:rsidRPr="002F2393">
        <w:rPr>
          <w:rFonts w:ascii="Times New Roman" w:hAnsi="Times New Roman" w:cs="Times New Roman"/>
          <w:b/>
          <w:sz w:val="24"/>
          <w:szCs w:val="24"/>
          <w:u w:val="single"/>
        </w:rPr>
        <w:t xml:space="preserve">Allegation no. 3; </w:t>
      </w:r>
      <w:r w:rsidRPr="002F2393">
        <w:rPr>
          <w:rFonts w:ascii="Times New Roman" w:hAnsi="Times New Roman" w:cs="Times New Roman"/>
          <w:sz w:val="24"/>
          <w:szCs w:val="24"/>
        </w:rPr>
        <w:t>Regular complaints to police station is creating a situation of terrorism in the office. Hence, requested to give protection</w:t>
      </w:r>
      <w:r w:rsidR="00C93816" w:rsidRPr="002F2393">
        <w:rPr>
          <w:rFonts w:ascii="Times New Roman" w:hAnsi="Times New Roman" w:cs="Times New Roman"/>
          <w:b/>
          <w:sz w:val="24"/>
          <w:szCs w:val="24"/>
          <w:u w:val="single"/>
        </w:rPr>
        <w:t>.</w:t>
      </w:r>
    </w:p>
    <w:p w:rsidR="00C93816" w:rsidRPr="002F2393" w:rsidRDefault="00C93816" w:rsidP="00C93816">
      <w:pPr>
        <w:pStyle w:val="ListParagraph"/>
        <w:rPr>
          <w:rFonts w:ascii="Times New Roman" w:hAnsi="Times New Roman" w:cs="Times New Roman"/>
          <w:b/>
          <w:sz w:val="24"/>
          <w:szCs w:val="24"/>
          <w:u w:val="single"/>
        </w:rPr>
      </w:pPr>
    </w:p>
    <w:p w:rsidR="006527EE" w:rsidRPr="002F2393" w:rsidRDefault="00C22DD5" w:rsidP="003848FC">
      <w:pPr>
        <w:pStyle w:val="ListParagraph"/>
        <w:numPr>
          <w:ilvl w:val="0"/>
          <w:numId w:val="8"/>
        </w:numPr>
        <w:jc w:val="both"/>
        <w:rPr>
          <w:rFonts w:ascii="Times New Roman" w:hAnsi="Times New Roman" w:cs="Times New Roman"/>
          <w:sz w:val="24"/>
          <w:szCs w:val="24"/>
        </w:rPr>
      </w:pPr>
      <w:r w:rsidRPr="002F2393">
        <w:rPr>
          <w:rFonts w:ascii="Times New Roman" w:hAnsi="Times New Roman" w:cs="Times New Roman"/>
          <w:sz w:val="24"/>
          <w:szCs w:val="24"/>
        </w:rPr>
        <w:t xml:space="preserve">Allegation no. 4: </w:t>
      </w:r>
      <w:r w:rsidR="006527EE" w:rsidRPr="002F2393">
        <w:rPr>
          <w:rFonts w:ascii="Times New Roman" w:hAnsi="Times New Roman" w:cs="Times New Roman"/>
          <w:sz w:val="24"/>
          <w:szCs w:val="24"/>
        </w:rPr>
        <w:t>Shenoy has filed complaint against the office order dt. 20.10.23 denying any citizen right to video record. However, Mr. Shenoy has filed complaint against this order.</w:t>
      </w:r>
    </w:p>
    <w:p w:rsidR="00C22DD5" w:rsidRPr="002F2393" w:rsidRDefault="00C22DD5" w:rsidP="00C22DD5">
      <w:pPr>
        <w:rPr>
          <w:rFonts w:ascii="Times New Roman" w:hAnsi="Times New Roman" w:cs="Times New Roman"/>
          <w:b/>
          <w:sz w:val="24"/>
          <w:szCs w:val="24"/>
          <w:u w:val="single"/>
        </w:rPr>
      </w:pPr>
      <w:r w:rsidRPr="002F2393">
        <w:rPr>
          <w:rFonts w:ascii="Times New Roman" w:hAnsi="Times New Roman" w:cs="Times New Roman"/>
          <w:b/>
          <w:sz w:val="24"/>
          <w:szCs w:val="24"/>
          <w:u w:val="single"/>
        </w:rPr>
        <w:t xml:space="preserve">My submission </w:t>
      </w:r>
    </w:p>
    <w:p w:rsidR="00C22DD5" w:rsidRPr="002F2393" w:rsidRDefault="00C22DD5" w:rsidP="00C22DD5">
      <w:pPr>
        <w:pStyle w:val="ListParagraph"/>
        <w:numPr>
          <w:ilvl w:val="0"/>
          <w:numId w:val="5"/>
        </w:numPr>
        <w:jc w:val="both"/>
        <w:rPr>
          <w:rFonts w:ascii="Times New Roman" w:hAnsi="Times New Roman" w:cs="Times New Roman"/>
          <w:sz w:val="24"/>
          <w:szCs w:val="24"/>
        </w:rPr>
      </w:pPr>
      <w:r w:rsidRPr="002F2393">
        <w:rPr>
          <w:rFonts w:ascii="Times New Roman" w:hAnsi="Times New Roman" w:cs="Times New Roman"/>
          <w:sz w:val="24"/>
          <w:szCs w:val="24"/>
        </w:rPr>
        <w:t>How can filing of police complaint in cognizable offences committed by the staff of Information Commissioner office be called act of terrorism.</w:t>
      </w:r>
    </w:p>
    <w:p w:rsidR="00C22DD5" w:rsidRPr="002F2393" w:rsidRDefault="00C22DD5" w:rsidP="00C22DD5">
      <w:pPr>
        <w:pStyle w:val="ListParagraph"/>
        <w:numPr>
          <w:ilvl w:val="0"/>
          <w:numId w:val="5"/>
        </w:numPr>
        <w:jc w:val="both"/>
        <w:rPr>
          <w:rFonts w:ascii="Times New Roman" w:hAnsi="Times New Roman" w:cs="Times New Roman"/>
          <w:sz w:val="24"/>
          <w:szCs w:val="24"/>
        </w:rPr>
      </w:pPr>
      <w:r w:rsidRPr="002F2393">
        <w:rPr>
          <w:rFonts w:ascii="Times New Roman" w:hAnsi="Times New Roman" w:cs="Times New Roman"/>
          <w:b/>
          <w:sz w:val="24"/>
          <w:szCs w:val="24"/>
          <w:u w:val="single"/>
        </w:rPr>
        <w:t>Refer Article 51 of the constitution</w:t>
      </w:r>
      <w:r w:rsidRPr="002F2393">
        <w:rPr>
          <w:rFonts w:ascii="Times New Roman" w:hAnsi="Times New Roman" w:cs="Times New Roman"/>
          <w:sz w:val="24"/>
          <w:szCs w:val="24"/>
        </w:rPr>
        <w:t xml:space="preserve"> </w:t>
      </w:r>
      <w:r w:rsidRPr="002F2393">
        <w:rPr>
          <w:rFonts w:ascii="Times New Roman" w:hAnsi="Times New Roman" w:cs="Times New Roman"/>
          <w:b/>
          <w:sz w:val="24"/>
          <w:szCs w:val="24"/>
          <w:u w:val="single"/>
        </w:rPr>
        <w:t xml:space="preserve">citizen has duty to expose corruption of senior public servants): </w:t>
      </w:r>
      <w:r w:rsidRPr="002F2393">
        <w:rPr>
          <w:rFonts w:ascii="Times New Roman" w:hAnsi="Times New Roman" w:cs="Times New Roman"/>
          <w:sz w:val="24"/>
          <w:szCs w:val="24"/>
        </w:rPr>
        <w:t xml:space="preserve"> the Hon. Delhi High Court in their judgment in Aniruddh Bahal v/s State of Delhi has cleared stated that it is duty of citizen to expose higher level public servants who are corrupt. </w:t>
      </w:r>
    </w:p>
    <w:p w:rsidR="006527EE" w:rsidRPr="002F2393" w:rsidRDefault="00C22DD5" w:rsidP="006527EE">
      <w:pPr>
        <w:pStyle w:val="ListParagraph"/>
        <w:numPr>
          <w:ilvl w:val="0"/>
          <w:numId w:val="5"/>
        </w:numPr>
        <w:jc w:val="both"/>
        <w:rPr>
          <w:rFonts w:ascii="Times New Roman" w:hAnsi="Times New Roman" w:cs="Times New Roman"/>
          <w:b/>
          <w:sz w:val="24"/>
          <w:szCs w:val="24"/>
          <w:u w:val="single"/>
        </w:rPr>
      </w:pPr>
      <w:r w:rsidRPr="002F2393">
        <w:rPr>
          <w:rFonts w:ascii="Times New Roman" w:hAnsi="Times New Roman" w:cs="Times New Roman"/>
          <w:b/>
          <w:sz w:val="24"/>
          <w:szCs w:val="24"/>
          <w:u w:val="single"/>
        </w:rPr>
        <w:t>Therefore, Smt Jawale shall be put to strict proof for making a defamatory statement without substantial evidence and shall be liable for prosecution under the relevant law</w:t>
      </w:r>
    </w:p>
    <w:p w:rsidR="006527EE" w:rsidRPr="002F2393" w:rsidRDefault="006527EE" w:rsidP="006527EE">
      <w:pPr>
        <w:pStyle w:val="ListParagraph"/>
        <w:numPr>
          <w:ilvl w:val="0"/>
          <w:numId w:val="6"/>
        </w:numPr>
        <w:jc w:val="both"/>
        <w:rPr>
          <w:rFonts w:ascii="Times New Roman" w:hAnsi="Times New Roman" w:cs="Times New Roman"/>
          <w:b/>
          <w:sz w:val="24"/>
          <w:szCs w:val="24"/>
          <w:u w:val="single"/>
        </w:rPr>
      </w:pPr>
      <w:r w:rsidRPr="002F2393">
        <w:rPr>
          <w:rFonts w:ascii="Times New Roman" w:hAnsi="Times New Roman" w:cs="Times New Roman"/>
          <w:b/>
          <w:sz w:val="24"/>
          <w:szCs w:val="24"/>
          <w:u w:val="single"/>
        </w:rPr>
        <w:lastRenderedPageBreak/>
        <w:t>Refer Karnataka HC order dt. 23.8.22 W.P. 16625 of 2022, no grievances can be kept pending indefinitely:</w:t>
      </w:r>
      <w:r w:rsidRPr="002F2393">
        <w:rPr>
          <w:rFonts w:ascii="Times New Roman" w:hAnsi="Times New Roman" w:cs="Times New Roman"/>
          <w:sz w:val="24"/>
          <w:szCs w:val="24"/>
        </w:rPr>
        <w:t xml:space="preserve">  I have issued show cause notice dt. 13.11.23 to all the above staff for passing illegal direction. However, the grievances are kept pending indefinitely. </w:t>
      </w:r>
      <w:r w:rsidRPr="002F2393">
        <w:rPr>
          <w:rFonts w:ascii="Times New Roman" w:hAnsi="Times New Roman" w:cs="Times New Roman"/>
          <w:b/>
          <w:sz w:val="24"/>
          <w:szCs w:val="24"/>
          <w:u w:val="single"/>
        </w:rPr>
        <w:t>Violation of regulation 10 of delay in discharge of duty act 2005.</w:t>
      </w:r>
    </w:p>
    <w:p w:rsidR="006527EE" w:rsidRPr="002F2393" w:rsidRDefault="006527EE" w:rsidP="006527EE">
      <w:pPr>
        <w:pStyle w:val="ListParagraph"/>
        <w:numPr>
          <w:ilvl w:val="0"/>
          <w:numId w:val="6"/>
        </w:numPr>
        <w:jc w:val="both"/>
        <w:rPr>
          <w:rFonts w:ascii="Times New Roman" w:hAnsi="Times New Roman" w:cs="Times New Roman"/>
          <w:sz w:val="24"/>
          <w:szCs w:val="24"/>
        </w:rPr>
      </w:pPr>
      <w:r w:rsidRPr="002F2393">
        <w:rPr>
          <w:rFonts w:ascii="Times New Roman" w:hAnsi="Times New Roman" w:cs="Times New Roman"/>
          <w:b/>
          <w:sz w:val="24"/>
          <w:szCs w:val="24"/>
          <w:u w:val="single"/>
        </w:rPr>
        <w:t xml:space="preserve">AIR 2013 SC 1834 2013 and AIR SCW 1578: </w:t>
      </w:r>
      <w:r w:rsidRPr="002F2393">
        <w:rPr>
          <w:rFonts w:ascii="Times New Roman" w:hAnsi="Times New Roman" w:cs="Times New Roman"/>
          <w:sz w:val="24"/>
          <w:szCs w:val="24"/>
        </w:rPr>
        <w:t>Getting information is fundamental right of every citizen.</w:t>
      </w:r>
    </w:p>
    <w:p w:rsidR="006527EE" w:rsidRPr="002F2393" w:rsidRDefault="006527EE" w:rsidP="006527EE">
      <w:pPr>
        <w:pStyle w:val="ListParagraph"/>
        <w:numPr>
          <w:ilvl w:val="0"/>
          <w:numId w:val="6"/>
        </w:numPr>
        <w:jc w:val="both"/>
        <w:rPr>
          <w:rFonts w:ascii="Times New Roman" w:hAnsi="Times New Roman" w:cs="Times New Roman"/>
          <w:b/>
          <w:sz w:val="24"/>
          <w:szCs w:val="24"/>
          <w:u w:val="single"/>
        </w:rPr>
      </w:pPr>
      <w:r w:rsidRPr="002F2393">
        <w:rPr>
          <w:rFonts w:ascii="Times New Roman" w:hAnsi="Times New Roman" w:cs="Times New Roman"/>
          <w:b/>
          <w:sz w:val="24"/>
          <w:szCs w:val="24"/>
          <w:u w:val="single"/>
        </w:rPr>
        <w:t xml:space="preserve">Article 51 A: </w:t>
      </w:r>
      <w:r w:rsidRPr="002F2393">
        <w:rPr>
          <w:rFonts w:ascii="Times New Roman" w:hAnsi="Times New Roman" w:cs="Times New Roman"/>
          <w:sz w:val="24"/>
          <w:szCs w:val="24"/>
        </w:rPr>
        <w:t>duty of citizens being good citizens is the best contribution for development of nation (Madras High Court).</w:t>
      </w:r>
    </w:p>
    <w:p w:rsidR="006527EE" w:rsidRPr="002F2393" w:rsidRDefault="006527EE" w:rsidP="006527EE">
      <w:pPr>
        <w:pStyle w:val="ListParagraph"/>
        <w:numPr>
          <w:ilvl w:val="0"/>
          <w:numId w:val="6"/>
        </w:numPr>
        <w:jc w:val="both"/>
        <w:rPr>
          <w:rFonts w:ascii="Times New Roman" w:hAnsi="Times New Roman" w:cs="Times New Roman"/>
          <w:b/>
          <w:sz w:val="24"/>
          <w:szCs w:val="24"/>
          <w:u w:val="single"/>
        </w:rPr>
      </w:pPr>
      <w:r w:rsidRPr="002F2393">
        <w:rPr>
          <w:rFonts w:ascii="Times New Roman" w:hAnsi="Times New Roman" w:cs="Times New Roman"/>
          <w:sz w:val="24"/>
          <w:szCs w:val="24"/>
        </w:rPr>
        <w:t>Filing of complaint and initiating prosecution against illegal acts is right of every alert citizen</w:t>
      </w:r>
      <w:r w:rsidRPr="002F2393">
        <w:rPr>
          <w:rFonts w:ascii="Times New Roman" w:hAnsi="Times New Roman" w:cs="Times New Roman"/>
          <w:b/>
          <w:sz w:val="24"/>
          <w:szCs w:val="24"/>
          <w:u w:val="single"/>
        </w:rPr>
        <w:t xml:space="preserve"> </w:t>
      </w:r>
    </w:p>
    <w:p w:rsidR="006527EE" w:rsidRPr="002F2393" w:rsidRDefault="006527EE" w:rsidP="006527EE">
      <w:pPr>
        <w:pStyle w:val="ListParagraph"/>
        <w:numPr>
          <w:ilvl w:val="0"/>
          <w:numId w:val="6"/>
        </w:numPr>
        <w:jc w:val="both"/>
        <w:rPr>
          <w:rFonts w:ascii="Times New Roman" w:hAnsi="Times New Roman" w:cs="Times New Roman"/>
          <w:b/>
          <w:sz w:val="24"/>
          <w:szCs w:val="24"/>
          <w:u w:val="single"/>
        </w:rPr>
      </w:pPr>
      <w:r w:rsidRPr="002F2393">
        <w:rPr>
          <w:rFonts w:ascii="Times New Roman" w:hAnsi="Times New Roman" w:cs="Times New Roman"/>
          <w:b/>
          <w:sz w:val="24"/>
          <w:szCs w:val="24"/>
          <w:u w:val="single"/>
        </w:rPr>
        <w:t xml:space="preserve">Refer Bombay High order I W.P. 4181 of 2018 by Justice Sunil Shukre and Justice M.M.Sathaye: </w:t>
      </w:r>
      <w:r w:rsidRPr="002F2393">
        <w:rPr>
          <w:rFonts w:ascii="Times New Roman" w:hAnsi="Times New Roman" w:cs="Times New Roman"/>
          <w:sz w:val="24"/>
          <w:szCs w:val="24"/>
        </w:rPr>
        <w:t>filing of complaint and raising issues for bonafide clause cannot be said to cause obstruction to discharge of duty</w:t>
      </w:r>
      <w:r w:rsidR="00D93035" w:rsidRPr="002F2393">
        <w:rPr>
          <w:rFonts w:ascii="Times New Roman" w:hAnsi="Times New Roman" w:cs="Times New Roman"/>
          <w:sz w:val="24"/>
          <w:szCs w:val="24"/>
        </w:rPr>
        <w:t>.</w:t>
      </w:r>
    </w:p>
    <w:p w:rsidR="00D93035" w:rsidRPr="002F2393" w:rsidRDefault="00D93035" w:rsidP="00D93035">
      <w:pPr>
        <w:pStyle w:val="ListParagraph"/>
        <w:jc w:val="both"/>
        <w:rPr>
          <w:rFonts w:ascii="Times New Roman" w:hAnsi="Times New Roman" w:cs="Times New Roman"/>
          <w:b/>
          <w:sz w:val="24"/>
          <w:szCs w:val="24"/>
          <w:u w:val="single"/>
        </w:rPr>
      </w:pPr>
    </w:p>
    <w:p w:rsidR="00553AB8" w:rsidRPr="002F2393" w:rsidRDefault="006527EE" w:rsidP="003848FC">
      <w:pPr>
        <w:pStyle w:val="ListParagraph"/>
        <w:numPr>
          <w:ilvl w:val="0"/>
          <w:numId w:val="8"/>
        </w:numPr>
        <w:jc w:val="both"/>
        <w:rPr>
          <w:rFonts w:ascii="Times New Roman" w:hAnsi="Times New Roman" w:cs="Times New Roman"/>
          <w:sz w:val="24"/>
          <w:szCs w:val="24"/>
        </w:rPr>
      </w:pPr>
      <w:r w:rsidRPr="002F2393">
        <w:rPr>
          <w:rFonts w:ascii="Times New Roman" w:hAnsi="Times New Roman" w:cs="Times New Roman"/>
          <w:sz w:val="24"/>
          <w:szCs w:val="24"/>
        </w:rPr>
        <w:t>I repeat that video recording of meeting and proceeding is right of every citizen. I have explained how the direction u/s 15(4) RTI act is illegal act as the Information commissioner cannot be legislatures to pass and amend new laws</w:t>
      </w:r>
      <w:r w:rsidR="00553AB8" w:rsidRPr="002F2393">
        <w:rPr>
          <w:rFonts w:ascii="Times New Roman" w:hAnsi="Times New Roman" w:cs="Times New Roman"/>
          <w:sz w:val="24"/>
          <w:szCs w:val="24"/>
        </w:rPr>
        <w:t xml:space="preserve"> as per the order of Bombay high Court </w:t>
      </w:r>
      <w:r w:rsidR="00553AB8" w:rsidRPr="002F2393">
        <w:rPr>
          <w:rFonts w:ascii="Times New Roman" w:hAnsi="Times New Roman" w:cs="Times New Roman"/>
          <w:b/>
          <w:sz w:val="24"/>
          <w:szCs w:val="24"/>
          <w:u w:val="single"/>
        </w:rPr>
        <w:t>( as the Information commissioners have no legal authority to frame laws which are against the larger public interest</w:t>
      </w:r>
      <w:r w:rsidR="00553AB8" w:rsidRPr="002F2393">
        <w:rPr>
          <w:rFonts w:ascii="Times New Roman" w:hAnsi="Times New Roman" w:cs="Times New Roman"/>
          <w:sz w:val="24"/>
          <w:szCs w:val="24"/>
        </w:rPr>
        <w:t>)</w:t>
      </w:r>
      <w:r w:rsidRPr="002F2393">
        <w:rPr>
          <w:rFonts w:ascii="Times New Roman" w:hAnsi="Times New Roman" w:cs="Times New Roman"/>
          <w:sz w:val="24"/>
          <w:szCs w:val="24"/>
        </w:rPr>
        <w:t xml:space="preserve">. </w:t>
      </w:r>
    </w:p>
    <w:p w:rsidR="00553AB8" w:rsidRPr="002F2393" w:rsidRDefault="00553AB8" w:rsidP="003848FC">
      <w:pPr>
        <w:pStyle w:val="ListParagraph"/>
        <w:numPr>
          <w:ilvl w:val="0"/>
          <w:numId w:val="8"/>
        </w:numPr>
        <w:jc w:val="both"/>
        <w:rPr>
          <w:rFonts w:ascii="Times New Roman" w:hAnsi="Times New Roman" w:cs="Times New Roman"/>
          <w:sz w:val="24"/>
          <w:szCs w:val="24"/>
        </w:rPr>
      </w:pPr>
      <w:r w:rsidRPr="002F2393">
        <w:rPr>
          <w:rFonts w:ascii="Times New Roman" w:hAnsi="Times New Roman" w:cs="Times New Roman"/>
          <w:sz w:val="24"/>
          <w:szCs w:val="24"/>
        </w:rPr>
        <w:t>The directions are contrary and violating the direction of Bombay high Court direction as well as the direction of Hon. Supreme court to promote transparency and accountability.</w:t>
      </w:r>
    </w:p>
    <w:p w:rsidR="001247F8" w:rsidRPr="002F2393" w:rsidRDefault="006527EE" w:rsidP="003848FC">
      <w:pPr>
        <w:pStyle w:val="ListParagraph"/>
        <w:numPr>
          <w:ilvl w:val="0"/>
          <w:numId w:val="8"/>
        </w:numPr>
        <w:jc w:val="both"/>
        <w:rPr>
          <w:rFonts w:ascii="Times New Roman" w:hAnsi="Times New Roman" w:cs="Times New Roman"/>
          <w:sz w:val="24"/>
          <w:szCs w:val="24"/>
        </w:rPr>
      </w:pPr>
      <w:r w:rsidRPr="002F2393">
        <w:rPr>
          <w:rFonts w:ascii="Times New Roman" w:hAnsi="Times New Roman" w:cs="Times New Roman"/>
          <w:sz w:val="24"/>
          <w:szCs w:val="24"/>
        </w:rPr>
        <w:t>Hence my complaint for registering FIR. Marine drive police have failed and is liable for prosecution u/s 166 (a)(b) IPC.</w:t>
      </w:r>
      <w:r w:rsidR="00C22DD5" w:rsidRPr="002F2393">
        <w:rPr>
          <w:rFonts w:ascii="Times New Roman" w:hAnsi="Times New Roman" w:cs="Times New Roman"/>
          <w:sz w:val="24"/>
          <w:szCs w:val="24"/>
        </w:rPr>
        <w:t xml:space="preserve"> </w:t>
      </w:r>
    </w:p>
    <w:p w:rsidR="006527EE" w:rsidRPr="002F2393" w:rsidRDefault="001247F8" w:rsidP="003848FC">
      <w:pPr>
        <w:pStyle w:val="ListParagraph"/>
        <w:numPr>
          <w:ilvl w:val="0"/>
          <w:numId w:val="8"/>
        </w:numPr>
        <w:jc w:val="both"/>
        <w:rPr>
          <w:rFonts w:ascii="Times New Roman" w:hAnsi="Times New Roman" w:cs="Times New Roman"/>
          <w:sz w:val="24"/>
          <w:szCs w:val="24"/>
        </w:rPr>
      </w:pPr>
      <w:r w:rsidRPr="002F2393">
        <w:rPr>
          <w:rFonts w:ascii="Times New Roman" w:hAnsi="Times New Roman" w:cs="Times New Roman"/>
          <w:sz w:val="24"/>
          <w:szCs w:val="24"/>
        </w:rPr>
        <w:t>T</w:t>
      </w:r>
      <w:r w:rsidR="00C22DD5" w:rsidRPr="002F2393">
        <w:rPr>
          <w:rFonts w:ascii="Times New Roman" w:hAnsi="Times New Roman" w:cs="Times New Roman"/>
          <w:sz w:val="24"/>
          <w:szCs w:val="24"/>
        </w:rPr>
        <w:t xml:space="preserve">he PIO and FAA have not dared to provide written submission </w:t>
      </w:r>
      <w:r w:rsidRPr="002F2393">
        <w:rPr>
          <w:rFonts w:ascii="Times New Roman" w:hAnsi="Times New Roman" w:cs="Times New Roman"/>
          <w:sz w:val="24"/>
          <w:szCs w:val="24"/>
        </w:rPr>
        <w:t xml:space="preserve">as mentioned in para 3, herein above, </w:t>
      </w:r>
      <w:r w:rsidR="000F65E5" w:rsidRPr="002F2393">
        <w:rPr>
          <w:rFonts w:ascii="Times New Roman" w:hAnsi="Times New Roman" w:cs="Times New Roman"/>
          <w:sz w:val="24"/>
          <w:szCs w:val="24"/>
        </w:rPr>
        <w:t xml:space="preserve">as they are seized with knowledge that they have </w:t>
      </w:r>
      <w:r w:rsidRPr="002F2393">
        <w:rPr>
          <w:rFonts w:ascii="Times New Roman" w:hAnsi="Times New Roman" w:cs="Times New Roman"/>
          <w:sz w:val="24"/>
          <w:szCs w:val="24"/>
        </w:rPr>
        <w:t xml:space="preserve">miserable and have blatantly / </w:t>
      </w:r>
      <w:r w:rsidR="006A35CD" w:rsidRPr="002F2393">
        <w:rPr>
          <w:rFonts w:ascii="Times New Roman" w:hAnsi="Times New Roman" w:cs="Times New Roman"/>
          <w:sz w:val="24"/>
          <w:szCs w:val="24"/>
        </w:rPr>
        <w:t>willfully violated</w:t>
      </w:r>
      <w:r w:rsidRPr="002F2393">
        <w:rPr>
          <w:rFonts w:ascii="Times New Roman" w:hAnsi="Times New Roman" w:cs="Times New Roman"/>
          <w:sz w:val="24"/>
          <w:szCs w:val="24"/>
        </w:rPr>
        <w:t xml:space="preserve"> / </w:t>
      </w:r>
      <w:r w:rsidR="000F65E5" w:rsidRPr="002F2393">
        <w:rPr>
          <w:rFonts w:ascii="Times New Roman" w:hAnsi="Times New Roman" w:cs="Times New Roman"/>
          <w:sz w:val="24"/>
          <w:szCs w:val="24"/>
        </w:rPr>
        <w:t>failed to discharge their duties as well as they were not honest and devoted to their duty.</w:t>
      </w:r>
    </w:p>
    <w:p w:rsidR="006527EE" w:rsidRPr="002F2393" w:rsidRDefault="006527EE" w:rsidP="00D93035">
      <w:pPr>
        <w:jc w:val="both"/>
        <w:rPr>
          <w:rFonts w:ascii="Times New Roman" w:hAnsi="Times New Roman" w:cs="Times New Roman"/>
          <w:b/>
          <w:sz w:val="24"/>
          <w:szCs w:val="24"/>
        </w:rPr>
      </w:pPr>
      <w:r w:rsidRPr="002F2393">
        <w:rPr>
          <w:rFonts w:ascii="Times New Roman" w:hAnsi="Times New Roman" w:cs="Times New Roman"/>
          <w:sz w:val="24"/>
          <w:szCs w:val="24"/>
        </w:rPr>
        <w:t xml:space="preserve">   </w:t>
      </w:r>
      <w:r w:rsidRPr="002F2393">
        <w:rPr>
          <w:rFonts w:ascii="Times New Roman" w:hAnsi="Times New Roman" w:cs="Times New Roman"/>
          <w:b/>
          <w:sz w:val="24"/>
          <w:szCs w:val="24"/>
        </w:rPr>
        <w:t>Please educate me my submission is incorrect.</w:t>
      </w:r>
    </w:p>
    <w:p w:rsidR="006527EE" w:rsidRPr="002F2393" w:rsidRDefault="006527EE" w:rsidP="006527EE">
      <w:pPr>
        <w:jc w:val="both"/>
        <w:rPr>
          <w:rFonts w:ascii="Times New Roman" w:hAnsi="Times New Roman" w:cs="Times New Roman"/>
          <w:b/>
          <w:sz w:val="24"/>
          <w:szCs w:val="24"/>
        </w:rPr>
      </w:pPr>
      <w:r w:rsidRPr="002F2393">
        <w:rPr>
          <w:rFonts w:ascii="Times New Roman" w:hAnsi="Times New Roman" w:cs="Times New Roman"/>
          <w:b/>
          <w:sz w:val="24"/>
          <w:szCs w:val="24"/>
        </w:rPr>
        <w:t xml:space="preserve">Jai hind </w:t>
      </w:r>
    </w:p>
    <w:p w:rsidR="006527EE" w:rsidRPr="002F2393" w:rsidRDefault="00BB6202" w:rsidP="00BB6202">
      <w:pPr>
        <w:jc w:val="both"/>
        <w:rPr>
          <w:rFonts w:ascii="Times New Roman" w:hAnsi="Times New Roman" w:cs="Times New Roman"/>
          <w:b/>
          <w:sz w:val="24"/>
          <w:szCs w:val="24"/>
        </w:rPr>
      </w:pPr>
      <w:r w:rsidRPr="002F2393">
        <w:rPr>
          <w:rFonts w:ascii="Times New Roman" w:hAnsi="Times New Roman" w:cs="Times New Roman"/>
          <w:b/>
          <w:sz w:val="24"/>
          <w:szCs w:val="24"/>
        </w:rPr>
        <w:t xml:space="preserve">Citation attached </w:t>
      </w:r>
    </w:p>
    <w:p w:rsidR="00523220" w:rsidRPr="00523220" w:rsidRDefault="00523220" w:rsidP="00523220">
      <w:pPr>
        <w:shd w:val="clear" w:color="auto" w:fill="FFFFFF"/>
        <w:spacing w:after="0" w:line="240" w:lineRule="auto"/>
        <w:rPr>
          <w:rFonts w:ascii="Times New Roman" w:eastAsia="Times New Roman" w:hAnsi="Times New Roman" w:cs="Times New Roman"/>
          <w:color w:val="000000"/>
          <w:sz w:val="24"/>
          <w:szCs w:val="24"/>
        </w:rPr>
      </w:pPr>
      <w:r w:rsidRPr="00523220">
        <w:rPr>
          <w:rFonts w:ascii="Times New Roman" w:eastAsia="Times New Roman" w:hAnsi="Times New Roman" w:cs="Times New Roman"/>
          <w:b/>
          <w:bCs/>
          <w:color w:val="000000"/>
          <w:sz w:val="24"/>
          <w:szCs w:val="24"/>
        </w:rPr>
        <w:t>1. scope of 15(4) </w:t>
      </w:r>
    </w:p>
    <w:p w:rsidR="00523220" w:rsidRPr="00523220" w:rsidRDefault="00523220" w:rsidP="00523220">
      <w:pPr>
        <w:shd w:val="clear" w:color="auto" w:fill="FFFFFF"/>
        <w:spacing w:after="0" w:line="240" w:lineRule="auto"/>
        <w:rPr>
          <w:rFonts w:ascii="Times New Roman" w:eastAsia="Times New Roman" w:hAnsi="Times New Roman" w:cs="Times New Roman"/>
          <w:color w:val="000000"/>
          <w:sz w:val="24"/>
          <w:szCs w:val="24"/>
        </w:rPr>
      </w:pPr>
      <w:r w:rsidRPr="00523220">
        <w:rPr>
          <w:rFonts w:ascii="Times New Roman" w:eastAsia="Times New Roman" w:hAnsi="Times New Roman" w:cs="Times New Roman"/>
          <w:b/>
          <w:bCs/>
          <w:color w:val="000000"/>
          <w:sz w:val="24"/>
          <w:szCs w:val="24"/>
        </w:rPr>
        <w:t xml:space="preserve">2. Bombay HC </w:t>
      </w:r>
      <w:r w:rsidR="00F8003B" w:rsidRPr="002F2393">
        <w:rPr>
          <w:rFonts w:ascii="Times New Roman" w:eastAsia="Times New Roman" w:hAnsi="Times New Roman" w:cs="Times New Roman"/>
          <w:b/>
          <w:bCs/>
          <w:color w:val="000000"/>
          <w:sz w:val="24"/>
          <w:szCs w:val="24"/>
        </w:rPr>
        <w:t>judgement video recording is right of citizen,</w:t>
      </w:r>
    </w:p>
    <w:p w:rsidR="00523220" w:rsidRPr="00523220" w:rsidRDefault="00523220" w:rsidP="00523220">
      <w:pPr>
        <w:shd w:val="clear" w:color="auto" w:fill="FFFFFF"/>
        <w:spacing w:after="0" w:line="240" w:lineRule="auto"/>
        <w:rPr>
          <w:rFonts w:ascii="Times New Roman" w:eastAsia="Times New Roman" w:hAnsi="Times New Roman" w:cs="Times New Roman"/>
          <w:color w:val="000000"/>
          <w:sz w:val="24"/>
          <w:szCs w:val="24"/>
        </w:rPr>
      </w:pPr>
      <w:r w:rsidRPr="00523220">
        <w:rPr>
          <w:rFonts w:ascii="Times New Roman" w:eastAsia="Times New Roman" w:hAnsi="Times New Roman" w:cs="Times New Roman"/>
          <w:b/>
          <w:bCs/>
          <w:color w:val="000000"/>
          <w:sz w:val="24"/>
          <w:szCs w:val="24"/>
        </w:rPr>
        <w:t>3. administrative decisions shall be with reasoning </w:t>
      </w:r>
    </w:p>
    <w:p w:rsidR="00523220" w:rsidRPr="00523220" w:rsidRDefault="00523220" w:rsidP="00523220">
      <w:pPr>
        <w:shd w:val="clear" w:color="auto" w:fill="FFFFFF"/>
        <w:spacing w:after="0" w:line="240" w:lineRule="auto"/>
        <w:rPr>
          <w:rFonts w:ascii="Times New Roman" w:eastAsia="Times New Roman" w:hAnsi="Times New Roman" w:cs="Times New Roman"/>
          <w:color w:val="000000"/>
          <w:sz w:val="24"/>
          <w:szCs w:val="24"/>
        </w:rPr>
      </w:pPr>
      <w:r w:rsidRPr="00523220">
        <w:rPr>
          <w:rFonts w:ascii="Times New Roman" w:eastAsia="Times New Roman" w:hAnsi="Times New Roman" w:cs="Times New Roman"/>
          <w:b/>
          <w:bCs/>
          <w:color w:val="000000"/>
          <w:sz w:val="24"/>
          <w:szCs w:val="24"/>
        </w:rPr>
        <w:t>4. IPC 353 cannot be applied on citizens who exercise their rights </w:t>
      </w:r>
    </w:p>
    <w:p w:rsidR="00523220" w:rsidRPr="002F2393" w:rsidRDefault="00523220" w:rsidP="00523220">
      <w:pPr>
        <w:shd w:val="clear" w:color="auto" w:fill="FFFFFF"/>
        <w:spacing w:after="0" w:line="240" w:lineRule="auto"/>
        <w:rPr>
          <w:rFonts w:ascii="Times New Roman" w:eastAsia="Times New Roman" w:hAnsi="Times New Roman" w:cs="Times New Roman"/>
          <w:b/>
          <w:bCs/>
          <w:color w:val="000000"/>
          <w:sz w:val="24"/>
          <w:szCs w:val="24"/>
        </w:rPr>
      </w:pPr>
      <w:r w:rsidRPr="00523220">
        <w:rPr>
          <w:rFonts w:ascii="Times New Roman" w:eastAsia="Times New Roman" w:hAnsi="Times New Roman" w:cs="Times New Roman"/>
          <w:b/>
          <w:bCs/>
          <w:color w:val="000000"/>
          <w:sz w:val="24"/>
          <w:szCs w:val="24"/>
        </w:rPr>
        <w:t>5. Article 51 of constitution empowers citizens to expose the corrupt public servants </w:t>
      </w:r>
    </w:p>
    <w:p w:rsidR="00F8003B" w:rsidRPr="002F2393" w:rsidRDefault="00F8003B" w:rsidP="00523220">
      <w:pPr>
        <w:shd w:val="clear" w:color="auto" w:fill="FFFFFF"/>
        <w:spacing w:after="0" w:line="240" w:lineRule="auto"/>
        <w:rPr>
          <w:rFonts w:ascii="Times New Roman" w:eastAsia="Times New Roman" w:hAnsi="Times New Roman" w:cs="Times New Roman"/>
          <w:b/>
          <w:bCs/>
          <w:color w:val="000000"/>
          <w:sz w:val="24"/>
          <w:szCs w:val="24"/>
        </w:rPr>
      </w:pPr>
      <w:r w:rsidRPr="002F2393">
        <w:rPr>
          <w:rFonts w:ascii="Times New Roman" w:eastAsia="Times New Roman" w:hAnsi="Times New Roman" w:cs="Times New Roman"/>
          <w:b/>
          <w:bCs/>
          <w:color w:val="000000"/>
          <w:sz w:val="24"/>
          <w:szCs w:val="24"/>
        </w:rPr>
        <w:t>6. Police department circular video recording of meeting with public servant is not illegal and cannot be denied.</w:t>
      </w:r>
    </w:p>
    <w:p w:rsidR="00E87596" w:rsidRPr="002F2393" w:rsidRDefault="00E87596" w:rsidP="00523220">
      <w:pPr>
        <w:shd w:val="clear" w:color="auto" w:fill="FFFFFF"/>
        <w:spacing w:after="0" w:line="240" w:lineRule="auto"/>
        <w:rPr>
          <w:rFonts w:ascii="Times New Roman" w:eastAsia="Times New Roman" w:hAnsi="Times New Roman" w:cs="Times New Roman"/>
          <w:b/>
          <w:bCs/>
          <w:color w:val="000000"/>
          <w:sz w:val="24"/>
          <w:szCs w:val="24"/>
        </w:rPr>
      </w:pPr>
    </w:p>
    <w:p w:rsidR="00E87596" w:rsidRPr="00E87596" w:rsidRDefault="00E87596" w:rsidP="00E87596">
      <w:pPr>
        <w:shd w:val="clear" w:color="auto" w:fill="FFFFFF"/>
        <w:spacing w:after="0" w:line="240" w:lineRule="auto"/>
        <w:jc w:val="both"/>
        <w:rPr>
          <w:rFonts w:ascii="Times New Roman" w:eastAsia="Times New Roman" w:hAnsi="Times New Roman" w:cs="Times New Roman"/>
          <w:color w:val="000000"/>
          <w:sz w:val="24"/>
          <w:szCs w:val="24"/>
        </w:rPr>
      </w:pPr>
      <w:r w:rsidRPr="00E87596">
        <w:rPr>
          <w:rFonts w:ascii="Times New Roman" w:eastAsia="Times New Roman" w:hAnsi="Times New Roman" w:cs="Times New Roman"/>
          <w:b/>
          <w:bCs/>
          <w:color w:val="000000"/>
          <w:sz w:val="24"/>
          <w:szCs w:val="24"/>
        </w:rPr>
        <w:t>without prejudice to my rights and contentions i have also sought protection from Marine drive police station too. i met SR PI Marine drive police station on 9.2.24 and discussed the issue of video recording and the wild allegation by Savita Jawale without any</w:t>
      </w:r>
      <w:r w:rsidR="002259E2">
        <w:rPr>
          <w:rFonts w:ascii="Times New Roman" w:eastAsia="Times New Roman" w:hAnsi="Times New Roman" w:cs="Times New Roman"/>
          <w:b/>
          <w:bCs/>
          <w:color w:val="000000"/>
          <w:sz w:val="24"/>
          <w:szCs w:val="24"/>
        </w:rPr>
        <w:t xml:space="preserve"> supporting evidence.</w:t>
      </w:r>
      <w:bookmarkStart w:id="0" w:name="_GoBack"/>
      <w:bookmarkEnd w:id="0"/>
    </w:p>
    <w:p w:rsidR="00E87596" w:rsidRPr="00E87596" w:rsidRDefault="00E87596" w:rsidP="00E87596">
      <w:pPr>
        <w:shd w:val="clear" w:color="auto" w:fill="FFFFFF"/>
        <w:spacing w:after="0" w:line="240" w:lineRule="auto"/>
        <w:rPr>
          <w:rFonts w:ascii="Times New Roman" w:eastAsia="Times New Roman" w:hAnsi="Times New Roman" w:cs="Times New Roman"/>
          <w:color w:val="000000"/>
          <w:sz w:val="24"/>
          <w:szCs w:val="24"/>
        </w:rPr>
      </w:pPr>
      <w:r w:rsidRPr="00E87596">
        <w:rPr>
          <w:rFonts w:ascii="Times New Roman" w:eastAsia="Times New Roman" w:hAnsi="Times New Roman" w:cs="Times New Roman"/>
          <w:b/>
          <w:bCs/>
          <w:color w:val="000000"/>
          <w:sz w:val="24"/>
          <w:szCs w:val="24"/>
        </w:rPr>
        <w:lastRenderedPageBreak/>
        <w:t>--</w:t>
      </w:r>
    </w:p>
    <w:p w:rsidR="00E87596" w:rsidRPr="00523220" w:rsidRDefault="00E87596" w:rsidP="00E87596">
      <w:pPr>
        <w:shd w:val="clear" w:color="auto" w:fill="FFFFFF"/>
        <w:spacing w:after="0" w:line="240" w:lineRule="auto"/>
        <w:jc w:val="both"/>
        <w:rPr>
          <w:rFonts w:ascii="Times New Roman" w:eastAsia="Times New Roman" w:hAnsi="Times New Roman" w:cs="Times New Roman"/>
          <w:color w:val="000000"/>
          <w:sz w:val="24"/>
          <w:szCs w:val="24"/>
        </w:rPr>
      </w:pPr>
    </w:p>
    <w:p w:rsidR="006527EE" w:rsidRPr="002F2393" w:rsidRDefault="006527EE" w:rsidP="006527EE">
      <w:pPr>
        <w:pStyle w:val="ListParagraph"/>
        <w:jc w:val="both"/>
        <w:rPr>
          <w:rFonts w:ascii="Times New Roman" w:hAnsi="Times New Roman" w:cs="Times New Roman"/>
          <w:b/>
          <w:sz w:val="24"/>
          <w:szCs w:val="24"/>
        </w:rPr>
      </w:pPr>
    </w:p>
    <w:p w:rsidR="000017DD" w:rsidRPr="002F2393" w:rsidRDefault="00CD283D">
      <w:pPr>
        <w:rPr>
          <w:rFonts w:ascii="Times New Roman" w:hAnsi="Times New Roman" w:cs="Times New Roman"/>
          <w:sz w:val="24"/>
          <w:szCs w:val="24"/>
        </w:rPr>
      </w:pPr>
    </w:p>
    <w:sectPr w:rsidR="000017DD" w:rsidRPr="002F23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83D" w:rsidRDefault="00CD283D">
      <w:pPr>
        <w:spacing w:after="0" w:line="240" w:lineRule="auto"/>
      </w:pPr>
      <w:r>
        <w:separator/>
      </w:r>
    </w:p>
  </w:endnote>
  <w:endnote w:type="continuationSeparator" w:id="0">
    <w:p w:rsidR="00CD283D" w:rsidRDefault="00CD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10" w:rsidRDefault="00CD28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10" w:rsidRDefault="00CD283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10" w:rsidRDefault="00CD28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83D" w:rsidRDefault="00CD283D">
      <w:pPr>
        <w:spacing w:after="0" w:line="240" w:lineRule="auto"/>
      </w:pPr>
      <w:r>
        <w:separator/>
      </w:r>
    </w:p>
  </w:footnote>
  <w:footnote w:type="continuationSeparator" w:id="0">
    <w:p w:rsidR="00CD283D" w:rsidRDefault="00CD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10" w:rsidRDefault="00CD28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660448"/>
      <w:docPartObj>
        <w:docPartGallery w:val="Page Numbers (Top of Page)"/>
        <w:docPartUnique/>
      </w:docPartObj>
    </w:sdtPr>
    <w:sdtEndPr>
      <w:rPr>
        <w:noProof/>
      </w:rPr>
    </w:sdtEndPr>
    <w:sdtContent>
      <w:p w:rsidR="007E0110" w:rsidRDefault="009D0E22">
        <w:pPr>
          <w:pStyle w:val="Header"/>
          <w:jc w:val="center"/>
        </w:pPr>
        <w:r>
          <w:fldChar w:fldCharType="begin"/>
        </w:r>
        <w:r>
          <w:instrText xml:space="preserve"> PAGE   \* MERGEFORMAT </w:instrText>
        </w:r>
        <w:r>
          <w:fldChar w:fldCharType="separate"/>
        </w:r>
        <w:r w:rsidR="002259E2">
          <w:rPr>
            <w:noProof/>
          </w:rPr>
          <w:t>4</w:t>
        </w:r>
        <w:r>
          <w:rPr>
            <w:noProof/>
          </w:rPr>
          <w:fldChar w:fldCharType="end"/>
        </w:r>
      </w:p>
    </w:sdtContent>
  </w:sdt>
  <w:p w:rsidR="007E0110" w:rsidRDefault="00CD28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110" w:rsidRDefault="00CD28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B2A32"/>
    <w:multiLevelType w:val="hybridMultilevel"/>
    <w:tmpl w:val="F4923A8E"/>
    <w:lvl w:ilvl="0" w:tplc="9190D2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04516D"/>
    <w:multiLevelType w:val="hybridMultilevel"/>
    <w:tmpl w:val="12B62A98"/>
    <w:lvl w:ilvl="0" w:tplc="8FFC35B8">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28D11CE0"/>
    <w:multiLevelType w:val="hybridMultilevel"/>
    <w:tmpl w:val="569859C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C2C26"/>
    <w:multiLevelType w:val="hybridMultilevel"/>
    <w:tmpl w:val="A17C8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313097"/>
    <w:multiLevelType w:val="hybridMultilevel"/>
    <w:tmpl w:val="6030A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723844"/>
    <w:multiLevelType w:val="hybridMultilevel"/>
    <w:tmpl w:val="CC0C91DA"/>
    <w:lvl w:ilvl="0" w:tplc="CC6E2982">
      <w:start w:val="1"/>
      <w:numFmt w:val="lowerLetter"/>
      <w:lvlText w:val="%1."/>
      <w:lvlJc w:val="left"/>
      <w:pPr>
        <w:ind w:left="1440" w:hanging="36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3DF0C06"/>
    <w:multiLevelType w:val="hybridMultilevel"/>
    <w:tmpl w:val="6BFC2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326814"/>
    <w:multiLevelType w:val="hybridMultilevel"/>
    <w:tmpl w:val="3C40E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7"/>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EE"/>
    <w:rsid w:val="00042A1B"/>
    <w:rsid w:val="000F65E5"/>
    <w:rsid w:val="001247F8"/>
    <w:rsid w:val="001404F1"/>
    <w:rsid w:val="00140F69"/>
    <w:rsid w:val="002259E2"/>
    <w:rsid w:val="00274633"/>
    <w:rsid w:val="002F2393"/>
    <w:rsid w:val="003848FC"/>
    <w:rsid w:val="00523220"/>
    <w:rsid w:val="00544431"/>
    <w:rsid w:val="00553AB8"/>
    <w:rsid w:val="00614F0A"/>
    <w:rsid w:val="006527EE"/>
    <w:rsid w:val="0065723F"/>
    <w:rsid w:val="006A35CD"/>
    <w:rsid w:val="008575D2"/>
    <w:rsid w:val="008B2734"/>
    <w:rsid w:val="009523EE"/>
    <w:rsid w:val="009D0E22"/>
    <w:rsid w:val="009E7E82"/>
    <w:rsid w:val="00AC2D29"/>
    <w:rsid w:val="00BB6202"/>
    <w:rsid w:val="00BF0FDC"/>
    <w:rsid w:val="00C22DD5"/>
    <w:rsid w:val="00C374F0"/>
    <w:rsid w:val="00C85D49"/>
    <w:rsid w:val="00C93816"/>
    <w:rsid w:val="00CD196A"/>
    <w:rsid w:val="00CD283D"/>
    <w:rsid w:val="00D15047"/>
    <w:rsid w:val="00D93035"/>
    <w:rsid w:val="00E57E59"/>
    <w:rsid w:val="00E87596"/>
    <w:rsid w:val="00EA0A0C"/>
    <w:rsid w:val="00F8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4A2E"/>
  <w15:chartTrackingRefBased/>
  <w15:docId w15:val="{06644624-7B8F-4D56-90F9-69C6BB7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7EE"/>
    <w:pPr>
      <w:ind w:left="720"/>
      <w:contextualSpacing/>
    </w:pPr>
  </w:style>
  <w:style w:type="paragraph" w:styleId="Header">
    <w:name w:val="header"/>
    <w:basedOn w:val="Normal"/>
    <w:link w:val="HeaderChar"/>
    <w:uiPriority w:val="99"/>
    <w:unhideWhenUsed/>
    <w:rsid w:val="00652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7EE"/>
  </w:style>
  <w:style w:type="paragraph" w:styleId="Footer">
    <w:name w:val="footer"/>
    <w:basedOn w:val="Normal"/>
    <w:link w:val="FooterChar"/>
    <w:uiPriority w:val="99"/>
    <w:unhideWhenUsed/>
    <w:rsid w:val="00652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722548">
      <w:bodyDiv w:val="1"/>
      <w:marLeft w:val="0"/>
      <w:marRight w:val="0"/>
      <w:marTop w:val="0"/>
      <w:marBottom w:val="0"/>
      <w:divBdr>
        <w:top w:val="none" w:sz="0" w:space="0" w:color="auto"/>
        <w:left w:val="none" w:sz="0" w:space="0" w:color="auto"/>
        <w:bottom w:val="none" w:sz="0" w:space="0" w:color="auto"/>
        <w:right w:val="none" w:sz="0" w:space="0" w:color="auto"/>
      </w:divBdr>
      <w:divsChild>
        <w:div w:id="1881553083">
          <w:marLeft w:val="0"/>
          <w:marRight w:val="0"/>
          <w:marTop w:val="0"/>
          <w:marBottom w:val="0"/>
          <w:divBdr>
            <w:top w:val="none" w:sz="0" w:space="0" w:color="auto"/>
            <w:left w:val="none" w:sz="0" w:space="0" w:color="auto"/>
            <w:bottom w:val="none" w:sz="0" w:space="0" w:color="auto"/>
            <w:right w:val="none" w:sz="0" w:space="0" w:color="auto"/>
          </w:divBdr>
        </w:div>
        <w:div w:id="41370231">
          <w:marLeft w:val="0"/>
          <w:marRight w:val="0"/>
          <w:marTop w:val="0"/>
          <w:marBottom w:val="0"/>
          <w:divBdr>
            <w:top w:val="none" w:sz="0" w:space="0" w:color="auto"/>
            <w:left w:val="none" w:sz="0" w:space="0" w:color="auto"/>
            <w:bottom w:val="none" w:sz="0" w:space="0" w:color="auto"/>
            <w:right w:val="none" w:sz="0" w:space="0" w:color="auto"/>
          </w:divBdr>
        </w:div>
        <w:div w:id="1483277590">
          <w:marLeft w:val="0"/>
          <w:marRight w:val="0"/>
          <w:marTop w:val="0"/>
          <w:marBottom w:val="0"/>
          <w:divBdr>
            <w:top w:val="none" w:sz="0" w:space="0" w:color="auto"/>
            <w:left w:val="none" w:sz="0" w:space="0" w:color="auto"/>
            <w:bottom w:val="none" w:sz="0" w:space="0" w:color="auto"/>
            <w:right w:val="none" w:sz="0" w:space="0" w:color="auto"/>
          </w:divBdr>
        </w:div>
        <w:div w:id="590624902">
          <w:marLeft w:val="0"/>
          <w:marRight w:val="0"/>
          <w:marTop w:val="0"/>
          <w:marBottom w:val="0"/>
          <w:divBdr>
            <w:top w:val="none" w:sz="0" w:space="0" w:color="auto"/>
            <w:left w:val="none" w:sz="0" w:space="0" w:color="auto"/>
            <w:bottom w:val="none" w:sz="0" w:space="0" w:color="auto"/>
            <w:right w:val="none" w:sz="0" w:space="0" w:color="auto"/>
          </w:divBdr>
        </w:div>
        <w:div w:id="246771543">
          <w:marLeft w:val="0"/>
          <w:marRight w:val="0"/>
          <w:marTop w:val="0"/>
          <w:marBottom w:val="0"/>
          <w:divBdr>
            <w:top w:val="none" w:sz="0" w:space="0" w:color="auto"/>
            <w:left w:val="none" w:sz="0" w:space="0" w:color="auto"/>
            <w:bottom w:val="none" w:sz="0" w:space="0" w:color="auto"/>
            <w:right w:val="none" w:sz="0" w:space="0" w:color="auto"/>
          </w:divBdr>
        </w:div>
      </w:divsChild>
    </w:div>
    <w:div w:id="2027946929">
      <w:bodyDiv w:val="1"/>
      <w:marLeft w:val="0"/>
      <w:marRight w:val="0"/>
      <w:marTop w:val="0"/>
      <w:marBottom w:val="0"/>
      <w:divBdr>
        <w:top w:val="none" w:sz="0" w:space="0" w:color="auto"/>
        <w:left w:val="none" w:sz="0" w:space="0" w:color="auto"/>
        <w:bottom w:val="none" w:sz="0" w:space="0" w:color="auto"/>
        <w:right w:val="none" w:sz="0" w:space="0" w:color="auto"/>
      </w:divBdr>
      <w:divsChild>
        <w:div w:id="1618635355">
          <w:marLeft w:val="0"/>
          <w:marRight w:val="0"/>
          <w:marTop w:val="0"/>
          <w:marBottom w:val="0"/>
          <w:divBdr>
            <w:top w:val="none" w:sz="0" w:space="0" w:color="auto"/>
            <w:left w:val="none" w:sz="0" w:space="0" w:color="auto"/>
            <w:bottom w:val="none" w:sz="0" w:space="0" w:color="auto"/>
            <w:right w:val="none" w:sz="0" w:space="0" w:color="auto"/>
          </w:divBdr>
        </w:div>
        <w:div w:id="130161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2024-02-09T17:01:00Z</dcterms:created>
  <dcterms:modified xsi:type="dcterms:W3CDTF">2024-02-10T06:27:00Z</dcterms:modified>
</cp:coreProperties>
</file>